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045" w:rsidRDefault="005B0291" w:rsidP="00624EA6">
      <w:r>
        <w:rPr>
          <w:noProof/>
          <w:lang w:eastAsia="zh-CN"/>
        </w:rPr>
        <w:drawing>
          <wp:anchor distT="0" distB="0" distL="114300" distR="114300" simplePos="0" relativeHeight="251773952" behindDoc="0" locked="0" layoutInCell="1" allowOverlap="1">
            <wp:simplePos x="0" y="0"/>
            <wp:positionH relativeFrom="margin">
              <wp:posOffset>5607050</wp:posOffset>
            </wp:positionH>
            <wp:positionV relativeFrom="margin">
              <wp:posOffset>51435</wp:posOffset>
            </wp:positionV>
            <wp:extent cx="903605" cy="914400"/>
            <wp:effectExtent l="19050" t="0" r="0" b="0"/>
            <wp:wrapTight wrapText="bothSides">
              <wp:wrapPolygon edited="0">
                <wp:start x="-455" y="0"/>
                <wp:lineTo x="-455" y="21150"/>
                <wp:lineTo x="21403" y="21150"/>
                <wp:lineTo x="21403" y="0"/>
                <wp:lineTo x="-455"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_Datasheet_Center Colored.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3605" cy="914400"/>
                    </a:xfrm>
                    <a:prstGeom prst="rect">
                      <a:avLst/>
                    </a:prstGeom>
                  </pic:spPr>
                </pic:pic>
              </a:graphicData>
            </a:graphic>
          </wp:anchor>
        </w:drawing>
      </w:r>
      <w:r w:rsidR="00771D95">
        <w:rPr>
          <w:noProof/>
        </w:rPr>
        <w:pict>
          <v:roundrect id="_x0000_s1026" style="position:absolute;margin-left:378.25pt;margin-top:107.9pt;width:86.4pt;height:39.6pt;z-index:25171251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" filled="f" strokecolor="window" strokeweight="2pt">
            <v:path arrowok="t"/>
          </v:roundrect>
        </w:pict>
      </w:r>
      <w:r w:rsidR="00771D95">
        <w:rPr>
          <w:noProof/>
        </w:rPr>
        <w:pict>
          <v:shapetype id="_x0000_t202" coordsize="21600,21600" o:spt="202" path="m,l,21600r21600,l21600,xe">
            <v:stroke joinstyle="miter"/>
            <v:path gradientshapeok="t" o:connecttype="rect"/>
          </v:shapetype>
          <v:shape id="Text Box 2" o:spid="_x0000_s1047" type="#_x0000_t202" style="position:absolute;margin-left:.7pt;margin-top:49.65pt;width:289.85pt;height:84.75pt;z-index:251710464;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" filled="f" stroked="f">
            <v:textbox>
              <w:txbxContent>
                <w:p w:rsidR="00D6383A" w:rsidRPr="004B4C86" w:rsidRDefault="00D6383A" w:rsidP="00A33045">
                  <w:pPr>
                    <w:pStyle w:val="a7"/>
                    <w:rPr>
                      <w:color w:val="0000FF"/>
                      <w:sz w:val="144"/>
                      <w:szCs w:val="144"/>
                      <w:lang w:eastAsia="zh-CN"/>
                    </w:rPr>
                  </w:pPr>
                  <w:r>
                    <w:rPr>
                      <w:color w:val="0000FF"/>
                      <w:sz w:val="144"/>
                      <w:szCs w:val="144"/>
                    </w:rPr>
                    <w:t>CPS1</w:t>
                  </w:r>
                  <w:r>
                    <w:rPr>
                      <w:rFonts w:hint="eastAsia"/>
                      <w:color w:val="0000FF"/>
                      <w:sz w:val="144"/>
                      <w:szCs w:val="144"/>
                      <w:lang w:eastAsia="zh-CN"/>
                    </w:rPr>
                    <w:t>35B</w:t>
                  </w:r>
                </w:p>
              </w:txbxContent>
            </v:textbox>
            <w10:wrap anchorx="margin"/>
          </v:shape>
        </w:pict>
      </w:r>
      <w:r w:rsidR="00771D95">
        <w:rPr>
          <w:noProof/>
        </w:rPr>
        <w:pict>
          <v:roundrect id="_x0000_s1046" style="position:absolute;margin-left:122.9pt;margin-top:17.95pt;width:108pt;height:108pt;z-index:251709440;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" filled="f" strokecolor="window" strokeweight="2pt">
            <v:path arrowok="t"/>
          </v:roundrect>
        </w:pict>
      </w:r>
      <w:r w:rsidR="00771D95">
        <w:rPr>
          <w:noProof/>
        </w:rPr>
        <w:pict>
          <v:roundrect id="_x0000_s1045" style="position:absolute;margin-left:190.7pt;margin-top:10pt;width:79.2pt;height:79.2pt;z-index:251708416;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" stroked="f" strokeweight="2pt">
            <v:fill opacity="26214f"/>
            <v:path arrowok="t"/>
          </v:roundrect>
        </w:pict>
      </w:r>
      <w:r w:rsidR="00771D95">
        <w:rPr>
          <w:noProof/>
        </w:rPr>
        <w:pict>
          <v:roundrect id="Rounded Rectangle 12" o:spid="_x0000_s1044" style="position:absolute;margin-left:338.65pt;margin-top:72.05pt;width:57.6pt;height:57.6pt;z-index:251706368;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" stroked="f" strokeweight="2pt">
            <v:fill opacity="19789f"/>
            <v:path arrowok="t"/>
          </v:roundrect>
        </w:pict>
      </w:r>
      <w:r w:rsidR="00771D95">
        <w:rPr>
          <w:noProof/>
        </w:rPr>
        <w:pict>
          <v:roundrect id="Rounded Rectangle 9" o:spid="_x0000_s1043" style="position:absolute;margin-left:248.5pt;margin-top:71.9pt;width:57.6pt;height:57.6pt;z-index:251705344;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" filled="f" strokecolor="window" strokeweight="2pt">
            <v:path arrowok="t"/>
          </v:roundrect>
        </w:pict>
      </w:r>
      <w:r w:rsidR="00771D95">
        <w:rPr>
          <w:noProof/>
        </w:rPr>
        <w:pict>
          <v:roundrect id="Rounded Rectangle 8" o:spid="_x0000_s1042" style="position:absolute;margin-left:288.25pt;margin-top:44.15pt;width:1in;height:1in;z-index:25170432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" stroked="f" strokeweight="2pt">
            <v:fill opacity="32896f"/>
            <v:path arrowok="t"/>
          </v:roundrect>
        </w:pict>
      </w:r>
      <w:r w:rsidR="00771D95">
        <w:rPr>
          <w:noProof/>
        </w:rPr>
        <w:pict>
          <v:roundrect id="_x0000_s1041" style="position:absolute;margin-left:342.25pt;margin-top:-18.1pt;width:1in;height:1in;z-index:251703296;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" filled="f" strokecolor="window" strokeweight="2pt">
            <v:path arrowok="t"/>
          </v:roundrect>
        </w:pict>
      </w:r>
      <w:r w:rsidR="00771D95">
        <w:rPr>
          <w:noProof/>
        </w:rPr>
        <w:pict>
          <v:roundrect id="Rounded Rectangle 310" o:spid="_x0000_s1040" style="position:absolute;margin-left:.1pt;margin-top:0;width:540pt;height:2in;z-index:251702272;visibility:visible;mso-position-horizontal-relative:margin;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" fillcolor="#f2f2f2" stroked="f" strokeweight="2pt">
            <v:path arrowok="t"/>
            <w10:wrap anchorx="margin"/>
          </v:roundrect>
        </w:pict>
      </w:r>
    </w:p>
    <w:p w:rsidR="00A33045" w:rsidRDefault="00A33045" w:rsidP="00624EA6"/>
    <w:p w:rsidR="00A33045" w:rsidRDefault="00A33045" w:rsidP="00624EA6"/>
    <w:p w:rsidR="00A33045" w:rsidRDefault="00771D95" w:rsidP="00624EA6">
      <w:r>
        <w:rPr>
          <w:noProof/>
        </w:rPr>
        <w:pict>
          <v:shape id="TextBox 4" o:spid="_x0000_s1027" type="#_x0000_t202" style="position:absolute;margin-left:414pt;margin-top:5.4pt;width:125.75pt;height:36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" filled="f" stroked="f">
            <v:path arrowok="t"/>
            <v:textbox>
              <w:txbxContent>
                <w:p w:rsidR="00D6383A" w:rsidRPr="006C0E7E" w:rsidRDefault="00D6383A" w:rsidP="00FE6548">
                  <w:pPr>
                    <w:pStyle w:val="af1"/>
                    <w:spacing w:before="0" w:beforeAutospacing="0" w:after="0" w:afterAutospacing="0"/>
                    <w:jc w:val="center"/>
                    <w:rPr>
                      <w:rFonts w:ascii="Bauhaus-Thin" w:hAnsi="Bauhaus-Thin"/>
                      <w:sz w:val="52"/>
                      <w:szCs w:val="52"/>
                    </w:rPr>
                  </w:pPr>
                  <w:r w:rsidRPr="006C0E7E">
                    <w:rPr>
                      <w:rFonts w:ascii="Bauhaus-Thin" w:hAnsi="Bauhaus-Thin" w:cstheme="minorBidi"/>
                      <w:color w:val="17365D" w:themeColor="text2" w:themeShade="BF"/>
                      <w:kern w:val="24"/>
                      <w:sz w:val="52"/>
                      <w:szCs w:val="52"/>
                    </w:rPr>
                    <w:t>Consensic</w:t>
                  </w:r>
                </w:p>
              </w:txbxContent>
            </v:textbox>
          </v:shape>
        </w:pict>
      </w:r>
    </w:p>
    <w:p w:rsidR="00A33045" w:rsidRDefault="00A33045" w:rsidP="00624EA6"/>
    <w:p w:rsidR="00A33045" w:rsidRDefault="00771D95" w:rsidP="00624EA6">
      <w:r>
        <w:rPr>
          <w:noProof/>
        </w:rPr>
        <w:pict>
          <v:shape id="Text Box 28" o:spid="_x0000_s1028" type="#_x0000_t202" style="position:absolute;margin-left:352.55pt;margin-top:50.85pt;width:187.2pt;height:1in;z-index:2517155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" filled="f" stroked="f" strokeweight=".5pt">
            <v:path arrowok="t"/>
            <v:textbox>
              <w:txbxContent>
                <w:p w:rsidR="00D6383A" w:rsidRPr="00106D40" w:rsidRDefault="00D6383A" w:rsidP="00163C57">
                  <w:pPr>
                    <w:pStyle w:val="a4"/>
                    <w:jc w:val="right"/>
                    <w:rPr>
                      <w:sz w:val="28"/>
                      <w:szCs w:val="28"/>
                      <w:lang w:eastAsia="zh-CN"/>
                    </w:rPr>
                  </w:pPr>
                  <w:r>
                    <w:rPr>
                      <w:rFonts w:hint="eastAsia"/>
                      <w:sz w:val="28"/>
                      <w:szCs w:val="28"/>
                      <w:lang w:eastAsia="zh-CN"/>
                    </w:rPr>
                    <w:t>Rev1.1</w:t>
                  </w:r>
                </w:p>
                <w:p w:rsidR="00D6383A" w:rsidRDefault="00D6383A" w:rsidP="00AF73FD">
                  <w:pPr>
                    <w:pStyle w:val="a4"/>
                    <w:jc w:val="right"/>
                    <w:rPr>
                      <w:sz w:val="28"/>
                      <w:szCs w:val="28"/>
                      <w:lang w:eastAsia="zh-CN"/>
                    </w:rPr>
                  </w:pPr>
                  <w:r>
                    <w:rPr>
                      <w:rFonts w:hint="eastAsia"/>
                      <w:sz w:val="28"/>
                      <w:szCs w:val="28"/>
                      <w:lang w:eastAsia="zh-CN"/>
                    </w:rPr>
                    <w:t>Mar</w:t>
                  </w:r>
                  <w:r w:rsidR="0050398F">
                    <w:rPr>
                      <w:rFonts w:hint="eastAsia"/>
                      <w:sz w:val="28"/>
                      <w:szCs w:val="28"/>
                      <w:lang w:eastAsia="zh-CN"/>
                    </w:rPr>
                    <w:t>ch</w:t>
                  </w:r>
                  <w:r>
                    <w:rPr>
                      <w:sz w:val="28"/>
                      <w:szCs w:val="28"/>
                    </w:rPr>
                    <w:t xml:space="preserve"> 20</w:t>
                  </w:r>
                  <w:r>
                    <w:rPr>
                      <w:rFonts w:hint="eastAsia"/>
                      <w:sz w:val="28"/>
                      <w:szCs w:val="28"/>
                      <w:lang w:eastAsia="zh-CN"/>
                    </w:rPr>
                    <w:t>21</w:t>
                  </w:r>
                </w:p>
                <w:p w:rsidR="00D6383A" w:rsidRPr="00AF73FD" w:rsidRDefault="00D6383A" w:rsidP="00AF73FD">
                  <w:pPr>
                    <w:pStyle w:val="a4"/>
                    <w:jc w:val="right"/>
                    <w:rPr>
                      <w:sz w:val="28"/>
                      <w:szCs w:val="28"/>
                      <w:lang w:eastAsia="zh-CN"/>
                    </w:rPr>
                  </w:pPr>
                  <w:r>
                    <w:rPr>
                      <w:sz w:val="28"/>
                      <w:szCs w:val="28"/>
                    </w:rPr>
                    <w:t>DAT-00</w:t>
                  </w:r>
                  <w:r>
                    <w:rPr>
                      <w:rFonts w:hint="eastAsia"/>
                      <w:sz w:val="28"/>
                      <w:szCs w:val="28"/>
                      <w:lang w:eastAsia="zh-CN"/>
                    </w:rPr>
                    <w:t>30</w:t>
                  </w:r>
                </w:p>
              </w:txbxContent>
            </v:textbox>
          </v:shape>
        </w:pict>
      </w:r>
      <w:r>
        <w:rPr>
          <w:noProof/>
        </w:rPr>
        <w:pict>
          <v:shape id="Text Box 11" o:spid="_x0000_s1029" type="#_x0000_t202" style="position:absolute;margin-left:52.55pt;margin-top:68.85pt;width:308.55pt;height:1in;z-index:2517145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" filled="f" stroked="f" strokeweight=".5pt">
            <v:path arrowok="t"/>
            <v:textbox>
              <w:txbxContent>
                <w:p w:rsidR="00D6383A" w:rsidRPr="002B15AB" w:rsidRDefault="00D6383A" w:rsidP="00DD582D">
                  <w:pPr>
                    <w:rPr>
                      <w:sz w:val="96"/>
                      <w:szCs w:val="96"/>
                    </w:rPr>
                  </w:pPr>
                  <w:r w:rsidRPr="002B15AB">
                    <w:rPr>
                      <w:sz w:val="96"/>
                      <w:szCs w:val="96"/>
                    </w:rPr>
                    <w:t>Data Sheet</w:t>
                  </w:r>
                </w:p>
              </w:txbxContent>
            </v:textbox>
            <w10:wrap anchorx="margin"/>
          </v:shape>
        </w:pict>
      </w:r>
    </w:p>
    <w:p w:rsidR="00A33045" w:rsidRDefault="00A33045" w:rsidP="00A33045">
      <w:pPr>
        <w:pStyle w:val="a6"/>
      </w:pPr>
    </w:p>
    <w:p w:rsidR="00624EA6" w:rsidRPr="00624EA6" w:rsidRDefault="002766C2" w:rsidP="00624EA6">
      <w:r>
        <w:rPr>
          <w:noProof/>
          <w:lang w:eastAsia="zh-CN"/>
        </w:rPr>
        <w:drawing>
          <wp:anchor distT="0" distB="0" distL="114300" distR="114300" simplePos="0" relativeHeight="251932672" behindDoc="0" locked="0" layoutInCell="1" allowOverlap="1">
            <wp:simplePos x="0" y="0"/>
            <wp:positionH relativeFrom="column">
              <wp:posOffset>1923691</wp:posOffset>
            </wp:positionH>
            <wp:positionV relativeFrom="paragraph">
              <wp:posOffset>2606615</wp:posOffset>
            </wp:positionV>
            <wp:extent cx="3226279" cy="2846717"/>
            <wp:effectExtent l="0" t="0" r="0" b="0"/>
            <wp:wrapNone/>
            <wp:docPr id="7" name="图片 6" descr="CPS13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135B.png"/>
                    <pic:cNvPicPr/>
                  </pic:nvPicPr>
                  <pic:blipFill>
                    <a:blip r:embed="rId10"/>
                    <a:stretch>
                      <a:fillRect/>
                    </a:stretch>
                  </pic:blipFill>
                  <pic:spPr>
                    <a:xfrm>
                      <a:off x="0" y="0"/>
                      <a:ext cx="3226279" cy="2846717"/>
                    </a:xfrm>
                    <a:prstGeom prst="rect">
                      <a:avLst/>
                    </a:prstGeom>
                  </pic:spPr>
                </pic:pic>
              </a:graphicData>
            </a:graphic>
          </wp:anchor>
        </w:drawing>
      </w:r>
      <w:r w:rsidR="00771D95">
        <w:rPr>
          <w:noProof/>
        </w:rPr>
        <w:pict>
          <v:line id="Straight Connector 35" o:spid="_x0000_s1039" style="position:absolute;z-index:251716608;visibility:visible;mso-wrap-distance-left:3.17497mm;mso-wrap-distance-right:3.17497mm;mso-position-horizontal-relative:text;mso-position-vertical-relative:text;mso-width-relative:margin;mso-height-relative:margin" from="55.55pt,10.15pt" to="55.55pt,1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" strokecolor="#ff6400" strokeweight="5.75pt">
            <o:lock v:ext="edit" shapetype="f"/>
          </v:line>
        </w:pict>
      </w:r>
      <w:r w:rsidR="00771D95">
        <w:rPr>
          <w:noProof/>
        </w:rPr>
        <w:pict>
          <v:shape id="Text Box 46" o:spid="_x0000_s1030" type="#_x0000_t202" style="position:absolute;margin-left:52.5pt;margin-top:106.55pt;width:403.2pt;height:54pt;z-index:251717632;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" filled="f" stroked="f" strokeweight=".5pt">
            <v:path arrowok="t"/>
            <v:textbox>
              <w:txbxContent>
                <w:p w:rsidR="00D6383A" w:rsidRPr="002B15AB" w:rsidRDefault="00D6383A" w:rsidP="002B15AB">
                  <w:pPr>
                    <w:rPr>
                      <w:sz w:val="56"/>
                      <w:szCs w:val="56"/>
                    </w:rPr>
                  </w:pPr>
                  <w:r>
                    <w:rPr>
                      <w:rFonts w:hint="eastAsia"/>
                      <w:sz w:val="56"/>
                      <w:szCs w:val="56"/>
                      <w:lang w:eastAsia="zh-CN"/>
                    </w:rPr>
                    <w:t>Digital Barometer</w:t>
                  </w:r>
                </w:p>
              </w:txbxContent>
            </v:textbox>
            <w10:wrap anchorx="margin"/>
          </v:shape>
        </w:pict>
      </w:r>
      <w:r w:rsidR="00771D95">
        <w:rPr>
          <w:noProof/>
        </w:rPr>
        <w:pict>
          <v:roundrect id="Rounded Rectangle 7" o:spid="_x0000_s1038" style="position:absolute;margin-left:0;margin-top:151.1pt;width:540pt;height:568.8pt;z-index:251658238;visibility:visible;mso-position-horizontal-relative:text;mso-position-vertical-relative:margin;mso-height-relative:margin;v-text-anchor:middle" arcsize="23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" fillcolor="#f2f2f2 [3052]" stroked="f" strokeweight="2pt">
            <v:fill color2="#4f81bd [3204]" angle="180" focus="50%" type="gradient"/>
            <v:path arrowok="t"/>
            <w10:wrap anchory="margin"/>
          </v:roundrect>
        </w:pict>
      </w:r>
    </w:p>
    <w:tbl>
      <w:tblPr>
        <w:tblStyle w:val="a8"/>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tblPr>
      <w:tblGrid>
        <w:gridCol w:w="5149"/>
        <w:gridCol w:w="821"/>
        <w:gridCol w:w="4944"/>
      </w:tblGrid>
      <w:tr w:rsidR="005965C2" w:rsidRPr="009A1444" w:rsidTr="00F54A45">
        <w:trPr>
          <w:trHeight w:val="11088"/>
        </w:trPr>
        <w:tc>
          <w:tcPr>
            <w:tcW w:w="5149" w:type="dxa"/>
          </w:tcPr>
          <w:p w:rsidR="001E359D" w:rsidRPr="0078383A" w:rsidRDefault="001E359D" w:rsidP="001E359D">
            <w:pPr>
              <w:spacing w:line="276" w:lineRule="auto"/>
              <w:rPr>
                <w:b/>
                <w:color w:val="365F91" w:themeColor="accent1" w:themeShade="BF"/>
                <w:sz w:val="26"/>
                <w:szCs w:val="26"/>
              </w:rPr>
            </w:pPr>
            <w:r w:rsidRPr="0078383A">
              <w:rPr>
                <w:b/>
                <w:color w:val="365F91" w:themeColor="accent1" w:themeShade="BF"/>
                <w:sz w:val="26"/>
                <w:szCs w:val="26"/>
              </w:rPr>
              <w:lastRenderedPageBreak/>
              <w:t>Overview</w:t>
            </w:r>
          </w:p>
          <w:p w:rsidR="001E359D" w:rsidRPr="009905D8" w:rsidRDefault="001E359D" w:rsidP="001E359D">
            <w:pPr>
              <w:pStyle w:val="a3"/>
              <w:spacing w:line="276" w:lineRule="auto"/>
              <w:ind w:left="0"/>
              <w:jc w:val="both"/>
              <w:rPr>
                <w:rFonts w:cstheme="minorHAnsi"/>
                <w:color w:val="FF0000"/>
                <w:sz w:val="18"/>
                <w:szCs w:val="18"/>
                <w:lang w:eastAsia="zh-CN"/>
              </w:rPr>
            </w:pPr>
            <w:r>
              <w:rPr>
                <w:rFonts w:cstheme="minorHAnsi"/>
                <w:sz w:val="18"/>
                <w:szCs w:val="18"/>
              </w:rPr>
              <w:t xml:space="preserve">The </w:t>
            </w:r>
            <w:r w:rsidR="0051173F">
              <w:rPr>
                <w:rFonts w:cstheme="minorHAnsi"/>
                <w:sz w:val="18"/>
                <w:szCs w:val="18"/>
              </w:rPr>
              <w:t>CPS</w:t>
            </w:r>
            <w:r w:rsidR="00250918">
              <w:rPr>
                <w:rFonts w:cstheme="minorHAnsi" w:hint="eastAsia"/>
                <w:sz w:val="18"/>
                <w:szCs w:val="18"/>
                <w:lang w:eastAsia="zh-CN"/>
              </w:rPr>
              <w:t>135B</w:t>
            </w:r>
            <w:r w:rsidR="00942370">
              <w:rPr>
                <w:rFonts w:cstheme="minorHAnsi" w:hint="eastAsia"/>
                <w:sz w:val="18"/>
                <w:szCs w:val="18"/>
                <w:lang w:eastAsia="zh-CN"/>
              </w:rPr>
              <w:t xml:space="preserve"> </w:t>
            </w:r>
            <w:r>
              <w:rPr>
                <w:rFonts w:cstheme="minorHAnsi"/>
                <w:sz w:val="18"/>
                <w:szCs w:val="18"/>
              </w:rPr>
              <w:t>S</w:t>
            </w:r>
            <w:r>
              <w:rPr>
                <w:rFonts w:cstheme="minorHAnsi" w:hint="eastAsia"/>
                <w:sz w:val="18"/>
                <w:szCs w:val="18"/>
                <w:lang w:eastAsia="zh-CN"/>
              </w:rPr>
              <w:t>I</w:t>
            </w:r>
            <w:r>
              <w:rPr>
                <w:rFonts w:cstheme="minorHAnsi"/>
                <w:sz w:val="18"/>
                <w:szCs w:val="18"/>
              </w:rPr>
              <w:t>P</w:t>
            </w:r>
            <w:r w:rsidRPr="00774BAF">
              <w:rPr>
                <w:rFonts w:cstheme="minorHAnsi"/>
                <w:sz w:val="18"/>
                <w:szCs w:val="18"/>
              </w:rPr>
              <w:t xml:space="preserve"> (System-in-a-Package) </w:t>
            </w:r>
            <w:r>
              <w:rPr>
                <w:rFonts w:cstheme="minorHAnsi"/>
                <w:sz w:val="18"/>
                <w:szCs w:val="18"/>
              </w:rPr>
              <w:t>solution comprises of a</w:t>
            </w:r>
            <w:r w:rsidR="00942370">
              <w:rPr>
                <w:rFonts w:cstheme="minorHAnsi" w:hint="eastAsia"/>
                <w:sz w:val="18"/>
                <w:szCs w:val="18"/>
                <w:lang w:eastAsia="zh-CN"/>
              </w:rPr>
              <w:t xml:space="preserve"> </w:t>
            </w:r>
            <w:r>
              <w:rPr>
                <w:rFonts w:cstheme="minorHAnsi"/>
                <w:sz w:val="18"/>
                <w:szCs w:val="18"/>
              </w:rPr>
              <w:t xml:space="preserve">resistive bridge type </w:t>
            </w:r>
            <w:r w:rsidRPr="00774BAF">
              <w:rPr>
                <w:rFonts w:cstheme="minorHAnsi"/>
                <w:sz w:val="18"/>
                <w:szCs w:val="18"/>
              </w:rPr>
              <w:t xml:space="preserve">pressure sensor and a </w:t>
            </w:r>
            <w:r>
              <w:rPr>
                <w:rFonts w:cstheme="minorHAnsi" w:hint="eastAsia"/>
                <w:sz w:val="18"/>
                <w:szCs w:val="18"/>
                <w:lang w:eastAsia="zh-CN"/>
              </w:rPr>
              <w:t>24</w:t>
            </w:r>
            <w:r>
              <w:rPr>
                <w:rFonts w:cstheme="minorHAnsi"/>
                <w:sz w:val="18"/>
                <w:szCs w:val="18"/>
              </w:rPr>
              <w:t xml:space="preserve">-bit </w:t>
            </w:r>
            <w:r>
              <w:rPr>
                <w:rFonts w:cstheme="minorHAnsi" w:hint="eastAsia"/>
                <w:sz w:val="18"/>
                <w:szCs w:val="18"/>
                <w:lang w:eastAsia="zh-CN"/>
              </w:rPr>
              <w:t>ADC</w:t>
            </w:r>
            <w:r w:rsidRPr="00774BAF">
              <w:rPr>
                <w:rFonts w:cstheme="minorHAnsi"/>
                <w:sz w:val="18"/>
                <w:szCs w:val="18"/>
              </w:rPr>
              <w:t xml:space="preserve"> for </w:t>
            </w:r>
            <w:r>
              <w:rPr>
                <w:rFonts w:cstheme="minorHAnsi"/>
                <w:sz w:val="18"/>
                <w:szCs w:val="18"/>
              </w:rPr>
              <w:t xml:space="preserve">high resolution and </w:t>
            </w:r>
            <w:r w:rsidRPr="00774BAF">
              <w:rPr>
                <w:rFonts w:cstheme="minorHAnsi"/>
                <w:sz w:val="18"/>
                <w:szCs w:val="18"/>
              </w:rPr>
              <w:t>accurate pressure measure</w:t>
            </w:r>
            <w:r>
              <w:rPr>
                <w:rFonts w:cstheme="minorHAnsi"/>
                <w:sz w:val="18"/>
                <w:szCs w:val="18"/>
              </w:rPr>
              <w:t xml:space="preserve">ments. The fully calibrated pressure and temperature compensated digital output makes the </w:t>
            </w:r>
            <w:r w:rsidR="0051173F">
              <w:rPr>
                <w:rFonts w:cstheme="minorHAnsi"/>
                <w:sz w:val="18"/>
                <w:szCs w:val="18"/>
              </w:rPr>
              <w:t>CPS</w:t>
            </w:r>
            <w:r w:rsidR="00250918">
              <w:rPr>
                <w:rFonts w:cstheme="minorHAnsi"/>
                <w:sz w:val="18"/>
                <w:szCs w:val="18"/>
              </w:rPr>
              <w:t>135B</w:t>
            </w:r>
            <w:r>
              <w:rPr>
                <w:rFonts w:cstheme="minorHAnsi"/>
                <w:sz w:val="18"/>
                <w:szCs w:val="18"/>
              </w:rPr>
              <w:t xml:space="preserve"> solution simple to use.</w:t>
            </w:r>
            <w:r w:rsidR="00942370">
              <w:rPr>
                <w:rFonts w:cstheme="minorHAnsi" w:hint="eastAsia"/>
                <w:sz w:val="18"/>
                <w:szCs w:val="18"/>
                <w:lang w:eastAsia="zh-CN"/>
              </w:rPr>
              <w:t xml:space="preserve"> </w:t>
            </w:r>
            <w:r>
              <w:rPr>
                <w:rFonts w:cstheme="minorHAnsi"/>
                <w:sz w:val="18"/>
                <w:szCs w:val="18"/>
              </w:rPr>
              <w:t xml:space="preserve">The </w:t>
            </w:r>
            <w:r w:rsidR="00942370">
              <w:rPr>
                <w:rFonts w:cstheme="minorHAnsi" w:hint="eastAsia"/>
                <w:sz w:val="18"/>
                <w:szCs w:val="18"/>
                <w:lang w:eastAsia="zh-CN"/>
              </w:rPr>
              <w:t>CPS</w:t>
            </w:r>
            <w:r w:rsidR="00250918">
              <w:rPr>
                <w:rFonts w:cstheme="minorHAnsi" w:hint="eastAsia"/>
                <w:sz w:val="18"/>
                <w:szCs w:val="18"/>
                <w:lang w:eastAsia="zh-CN"/>
              </w:rPr>
              <w:t>135B</w:t>
            </w:r>
            <w:r w:rsidRPr="00774BAF">
              <w:rPr>
                <w:rFonts w:cstheme="minorHAnsi"/>
                <w:sz w:val="18"/>
                <w:szCs w:val="18"/>
              </w:rPr>
              <w:t xml:space="preserve"> </w:t>
            </w:r>
            <w:r w:rsidR="007363FA">
              <w:rPr>
                <w:rFonts w:cstheme="minorHAnsi"/>
                <w:sz w:val="18"/>
                <w:szCs w:val="18"/>
              </w:rPr>
              <w:t>comprises</w:t>
            </w:r>
            <w:r>
              <w:rPr>
                <w:rFonts w:cstheme="minorHAnsi"/>
                <w:sz w:val="18"/>
                <w:szCs w:val="18"/>
              </w:rPr>
              <w:t xml:space="preserve"> of an </w:t>
            </w:r>
            <w:r w:rsidRPr="00774BAF">
              <w:rPr>
                <w:rFonts w:cstheme="minorHAnsi"/>
                <w:sz w:val="18"/>
                <w:szCs w:val="18"/>
              </w:rPr>
              <w:t xml:space="preserve">internal calibration logic </w:t>
            </w:r>
            <w:r>
              <w:rPr>
                <w:rFonts w:cstheme="minorHAnsi"/>
                <w:sz w:val="18"/>
                <w:szCs w:val="18"/>
              </w:rPr>
              <w:t xml:space="preserve">that </w:t>
            </w:r>
            <w:r w:rsidRPr="00774BAF">
              <w:rPr>
                <w:rFonts w:cstheme="minorHAnsi"/>
                <w:sz w:val="18"/>
                <w:szCs w:val="18"/>
              </w:rPr>
              <w:t xml:space="preserve">provides </w:t>
            </w:r>
            <w:r>
              <w:rPr>
                <w:rFonts w:cstheme="minorHAnsi"/>
                <w:sz w:val="18"/>
                <w:szCs w:val="18"/>
              </w:rPr>
              <w:t>accurate</w:t>
            </w:r>
            <w:r w:rsidRPr="00774BAF">
              <w:rPr>
                <w:rFonts w:cstheme="minorHAnsi"/>
                <w:sz w:val="18"/>
                <w:szCs w:val="18"/>
              </w:rPr>
              <w:t xml:space="preserve"> pressure </w:t>
            </w:r>
            <w:r>
              <w:rPr>
                <w:rFonts w:cstheme="minorHAnsi"/>
                <w:sz w:val="18"/>
                <w:szCs w:val="18"/>
              </w:rPr>
              <w:t xml:space="preserve">and temperature </w:t>
            </w:r>
            <w:r w:rsidRPr="00774BAF">
              <w:rPr>
                <w:rFonts w:cstheme="minorHAnsi"/>
                <w:sz w:val="18"/>
                <w:szCs w:val="18"/>
              </w:rPr>
              <w:t>measurements to the application</w:t>
            </w:r>
            <w:r>
              <w:rPr>
                <w:rFonts w:cstheme="minorHAnsi"/>
                <w:sz w:val="18"/>
                <w:szCs w:val="18"/>
              </w:rPr>
              <w:t xml:space="preserve"> via I²C interface.</w:t>
            </w:r>
            <w:r w:rsidR="00501B88">
              <w:rPr>
                <w:rFonts w:cstheme="minorHAnsi" w:hint="eastAsia"/>
                <w:sz w:val="18"/>
                <w:szCs w:val="18"/>
                <w:lang w:eastAsia="zh-CN"/>
              </w:rPr>
              <w:t xml:space="preserve"> </w:t>
            </w:r>
            <w:r w:rsidRPr="00774BAF">
              <w:rPr>
                <w:rFonts w:cstheme="minorHAnsi"/>
                <w:sz w:val="18"/>
                <w:szCs w:val="18"/>
              </w:rPr>
              <w:t>There is no need to separately download internal calibration coefficients and have the host micro</w:t>
            </w:r>
            <w:r>
              <w:rPr>
                <w:rFonts w:cstheme="minorHAnsi"/>
                <w:sz w:val="18"/>
                <w:szCs w:val="18"/>
              </w:rPr>
              <w:t>-</w:t>
            </w:r>
            <w:r w:rsidRPr="00774BAF">
              <w:rPr>
                <w:rFonts w:cstheme="minorHAnsi"/>
                <w:sz w:val="18"/>
                <w:szCs w:val="18"/>
              </w:rPr>
              <w:t>controller conduct complica</w:t>
            </w:r>
            <w:r>
              <w:rPr>
                <w:rFonts w:cstheme="minorHAnsi"/>
                <w:sz w:val="18"/>
                <w:szCs w:val="18"/>
              </w:rPr>
              <w:t>ted compensation calculations.</w:t>
            </w:r>
          </w:p>
          <w:p w:rsidR="001E359D" w:rsidRPr="00501B88" w:rsidRDefault="001E359D" w:rsidP="001E359D">
            <w:pPr>
              <w:pStyle w:val="a3"/>
              <w:ind w:left="0"/>
              <w:rPr>
                <w:rFonts w:cstheme="minorHAnsi"/>
                <w:sz w:val="18"/>
                <w:szCs w:val="18"/>
                <w:lang w:eastAsia="zh-CN"/>
              </w:rPr>
            </w:pPr>
          </w:p>
          <w:p w:rsidR="001E359D" w:rsidRPr="004A2BD5" w:rsidRDefault="001E359D" w:rsidP="001E359D">
            <w:pPr>
              <w:spacing w:line="276" w:lineRule="auto"/>
              <w:rPr>
                <w:b/>
                <w:color w:val="365F91" w:themeColor="accent1" w:themeShade="BF"/>
                <w:sz w:val="26"/>
                <w:szCs w:val="26"/>
              </w:rPr>
            </w:pPr>
            <w:r w:rsidRPr="0078383A">
              <w:rPr>
                <w:b/>
                <w:color w:val="365F91" w:themeColor="accent1" w:themeShade="BF"/>
                <w:sz w:val="26"/>
                <w:szCs w:val="26"/>
              </w:rPr>
              <w:t>Applications</w:t>
            </w:r>
          </w:p>
          <w:p w:rsidR="001E359D" w:rsidRPr="00D14543" w:rsidRDefault="001E359D" w:rsidP="001E359D">
            <w:pPr>
              <w:pStyle w:val="a3"/>
              <w:numPr>
                <w:ilvl w:val="0"/>
                <w:numId w:val="4"/>
              </w:numPr>
              <w:spacing w:line="276" w:lineRule="auto"/>
              <w:rPr>
                <w:rFonts w:cstheme="minorHAnsi"/>
                <w:sz w:val="18"/>
                <w:szCs w:val="18"/>
              </w:rPr>
            </w:pPr>
            <w:r w:rsidRPr="00D14543">
              <w:rPr>
                <w:rFonts w:cstheme="minorHAnsi" w:hint="eastAsia"/>
                <w:sz w:val="18"/>
                <w:szCs w:val="18"/>
                <w:lang w:eastAsia="zh-CN"/>
              </w:rPr>
              <w:t>Altimeters</w:t>
            </w:r>
          </w:p>
          <w:p w:rsidR="001E359D" w:rsidRPr="00D14543" w:rsidRDefault="001E359D" w:rsidP="001E359D">
            <w:pPr>
              <w:pStyle w:val="a3"/>
              <w:numPr>
                <w:ilvl w:val="0"/>
                <w:numId w:val="4"/>
              </w:numPr>
              <w:spacing w:line="276" w:lineRule="auto"/>
              <w:rPr>
                <w:rFonts w:cstheme="minorHAnsi"/>
                <w:sz w:val="18"/>
                <w:szCs w:val="18"/>
              </w:rPr>
            </w:pPr>
            <w:r w:rsidRPr="00D14543">
              <w:rPr>
                <w:rFonts w:cstheme="minorHAnsi" w:hint="eastAsia"/>
                <w:sz w:val="18"/>
                <w:szCs w:val="18"/>
                <w:lang w:eastAsia="zh-CN"/>
              </w:rPr>
              <w:t>Portable and Stationary Barometers</w:t>
            </w:r>
          </w:p>
          <w:p w:rsidR="001E359D" w:rsidRPr="00D14543" w:rsidRDefault="001E359D" w:rsidP="001E359D">
            <w:pPr>
              <w:pStyle w:val="a3"/>
              <w:numPr>
                <w:ilvl w:val="0"/>
                <w:numId w:val="4"/>
              </w:numPr>
              <w:spacing w:line="276" w:lineRule="auto"/>
              <w:rPr>
                <w:rFonts w:cstheme="minorHAnsi"/>
                <w:sz w:val="18"/>
                <w:szCs w:val="18"/>
              </w:rPr>
            </w:pPr>
            <w:r w:rsidRPr="00D14543">
              <w:rPr>
                <w:rFonts w:cstheme="minorHAnsi"/>
                <w:sz w:val="18"/>
                <w:szCs w:val="18"/>
              </w:rPr>
              <w:t>Weather Stations</w:t>
            </w:r>
          </w:p>
          <w:p w:rsidR="001E359D" w:rsidRPr="00D14543" w:rsidRDefault="001E359D" w:rsidP="001E359D">
            <w:pPr>
              <w:pStyle w:val="a3"/>
              <w:numPr>
                <w:ilvl w:val="0"/>
                <w:numId w:val="4"/>
              </w:numPr>
              <w:spacing w:line="276" w:lineRule="auto"/>
              <w:rPr>
                <w:rFonts w:cstheme="minorHAnsi"/>
                <w:sz w:val="18"/>
                <w:szCs w:val="18"/>
              </w:rPr>
            </w:pPr>
            <w:r w:rsidRPr="00D14543">
              <w:rPr>
                <w:rFonts w:cstheme="minorHAnsi"/>
                <w:sz w:val="18"/>
                <w:szCs w:val="18"/>
              </w:rPr>
              <w:t>GPS Applications</w:t>
            </w:r>
          </w:p>
          <w:p w:rsidR="001E359D" w:rsidRPr="00D14543" w:rsidRDefault="001E359D" w:rsidP="001E359D">
            <w:pPr>
              <w:pStyle w:val="a3"/>
              <w:numPr>
                <w:ilvl w:val="0"/>
                <w:numId w:val="4"/>
              </w:numPr>
              <w:spacing w:line="276" w:lineRule="auto"/>
              <w:rPr>
                <w:rFonts w:cstheme="minorHAnsi"/>
                <w:sz w:val="18"/>
                <w:szCs w:val="18"/>
              </w:rPr>
            </w:pPr>
            <w:r w:rsidRPr="00D14543">
              <w:rPr>
                <w:rFonts w:cstheme="minorHAnsi" w:hint="eastAsia"/>
                <w:sz w:val="18"/>
                <w:szCs w:val="18"/>
                <w:lang w:eastAsia="zh-CN"/>
              </w:rPr>
              <w:t>Hard Disk Drives(HDD)</w:t>
            </w:r>
          </w:p>
          <w:p w:rsidR="001E359D" w:rsidRPr="00D14543" w:rsidRDefault="001E359D" w:rsidP="001E359D">
            <w:pPr>
              <w:pStyle w:val="a3"/>
              <w:numPr>
                <w:ilvl w:val="0"/>
                <w:numId w:val="4"/>
              </w:numPr>
              <w:spacing w:line="276" w:lineRule="auto"/>
              <w:rPr>
                <w:rFonts w:cstheme="minorHAnsi"/>
                <w:sz w:val="18"/>
                <w:szCs w:val="18"/>
              </w:rPr>
            </w:pPr>
            <w:r w:rsidRPr="00D14543">
              <w:rPr>
                <w:rFonts w:cstheme="minorHAnsi" w:hint="eastAsia"/>
                <w:sz w:val="18"/>
                <w:szCs w:val="18"/>
                <w:lang w:eastAsia="zh-CN"/>
              </w:rPr>
              <w:t>Industrial Equipment</w:t>
            </w:r>
          </w:p>
          <w:p w:rsidR="001E359D" w:rsidRPr="00D14543" w:rsidRDefault="001E359D" w:rsidP="001E359D">
            <w:pPr>
              <w:pStyle w:val="a3"/>
              <w:numPr>
                <w:ilvl w:val="0"/>
                <w:numId w:val="4"/>
              </w:numPr>
              <w:spacing w:line="276" w:lineRule="auto"/>
              <w:rPr>
                <w:rFonts w:cstheme="minorHAnsi"/>
                <w:sz w:val="18"/>
                <w:szCs w:val="18"/>
              </w:rPr>
            </w:pPr>
            <w:r w:rsidRPr="00D14543">
              <w:rPr>
                <w:rFonts w:cstheme="minorHAnsi" w:hint="eastAsia"/>
                <w:sz w:val="18"/>
                <w:szCs w:val="18"/>
                <w:lang w:eastAsia="zh-CN"/>
              </w:rPr>
              <w:t>Air Control Systems</w:t>
            </w:r>
          </w:p>
          <w:p w:rsidR="004A2BD5" w:rsidRPr="00D14543" w:rsidRDefault="001E359D" w:rsidP="001E359D">
            <w:pPr>
              <w:pStyle w:val="a3"/>
              <w:numPr>
                <w:ilvl w:val="0"/>
                <w:numId w:val="4"/>
              </w:numPr>
              <w:spacing w:line="276" w:lineRule="auto"/>
              <w:rPr>
                <w:rFonts w:cstheme="minorHAnsi"/>
                <w:sz w:val="18"/>
                <w:szCs w:val="18"/>
              </w:rPr>
            </w:pPr>
            <w:r w:rsidRPr="00D14543">
              <w:rPr>
                <w:rFonts w:cstheme="minorHAnsi" w:hint="eastAsia"/>
                <w:sz w:val="18"/>
                <w:szCs w:val="18"/>
                <w:lang w:eastAsia="zh-CN"/>
              </w:rPr>
              <w:t>Vacuum Systems</w:t>
            </w:r>
          </w:p>
          <w:p w:rsidR="008E21CA" w:rsidRPr="008875A1" w:rsidRDefault="008E21CA" w:rsidP="008E21CA">
            <w:pPr>
              <w:pStyle w:val="a3"/>
              <w:spacing w:line="276" w:lineRule="auto"/>
              <w:ind w:left="360"/>
              <w:rPr>
                <w:rFonts w:cstheme="minorHAnsi"/>
                <w:sz w:val="18"/>
                <w:szCs w:val="18"/>
              </w:rPr>
            </w:pPr>
          </w:p>
        </w:tc>
        <w:tc>
          <w:tcPr>
            <w:tcW w:w="821" w:type="dxa"/>
          </w:tcPr>
          <w:p w:rsidR="00D563E5" w:rsidRPr="009A1444" w:rsidRDefault="00D563E5" w:rsidP="004B3DDC">
            <w:pPr>
              <w:rPr>
                <w:rFonts w:cstheme="minorHAnsi"/>
              </w:rPr>
            </w:pPr>
          </w:p>
        </w:tc>
        <w:tc>
          <w:tcPr>
            <w:tcW w:w="4944" w:type="dxa"/>
          </w:tcPr>
          <w:p w:rsidR="001E359D" w:rsidRPr="0078383A" w:rsidRDefault="001E359D" w:rsidP="001E359D">
            <w:pPr>
              <w:spacing w:line="276" w:lineRule="auto"/>
              <w:rPr>
                <w:b/>
                <w:color w:val="365F91" w:themeColor="accent1" w:themeShade="BF"/>
                <w:sz w:val="26"/>
                <w:szCs w:val="26"/>
              </w:rPr>
            </w:pPr>
            <w:r w:rsidRPr="0078383A">
              <w:rPr>
                <w:b/>
                <w:color w:val="365F91" w:themeColor="accent1" w:themeShade="BF"/>
                <w:sz w:val="26"/>
                <w:szCs w:val="26"/>
              </w:rPr>
              <w:t>Benefits</w:t>
            </w:r>
          </w:p>
          <w:p w:rsidR="001E359D" w:rsidRPr="00774BAF" w:rsidRDefault="001E359D" w:rsidP="001E359D">
            <w:pPr>
              <w:pStyle w:val="a3"/>
              <w:numPr>
                <w:ilvl w:val="0"/>
                <w:numId w:val="8"/>
              </w:numPr>
              <w:spacing w:line="276" w:lineRule="auto"/>
              <w:rPr>
                <w:rFonts w:cstheme="minorHAnsi"/>
                <w:sz w:val="18"/>
                <w:szCs w:val="18"/>
              </w:rPr>
            </w:pPr>
            <w:r w:rsidRPr="00774BAF">
              <w:rPr>
                <w:rFonts w:cstheme="minorHAnsi"/>
                <w:sz w:val="18"/>
                <w:szCs w:val="18"/>
              </w:rPr>
              <w:t>Low Power Consumption. Excellent for B</w:t>
            </w:r>
            <w:r>
              <w:rPr>
                <w:rFonts w:cstheme="minorHAnsi"/>
                <w:sz w:val="18"/>
                <w:szCs w:val="18"/>
              </w:rPr>
              <w:t>attery and O</w:t>
            </w:r>
            <w:r w:rsidRPr="00774BAF">
              <w:rPr>
                <w:rFonts w:cstheme="minorHAnsi"/>
                <w:sz w:val="18"/>
                <w:szCs w:val="18"/>
              </w:rPr>
              <w:t>ther Low-Power Applications</w:t>
            </w:r>
          </w:p>
          <w:p w:rsidR="001E359D" w:rsidRDefault="001E359D" w:rsidP="001E359D">
            <w:pPr>
              <w:pStyle w:val="a3"/>
              <w:numPr>
                <w:ilvl w:val="0"/>
                <w:numId w:val="8"/>
              </w:numPr>
              <w:spacing w:line="276" w:lineRule="auto"/>
              <w:rPr>
                <w:rFonts w:cstheme="minorHAnsi"/>
                <w:sz w:val="18"/>
                <w:szCs w:val="18"/>
              </w:rPr>
            </w:pPr>
            <w:r w:rsidRPr="00520476">
              <w:rPr>
                <w:rFonts w:cstheme="minorHAnsi"/>
                <w:sz w:val="18"/>
                <w:szCs w:val="18"/>
              </w:rPr>
              <w:t>External Clock not Required</w:t>
            </w:r>
          </w:p>
          <w:p w:rsidR="001E359D" w:rsidRPr="00520476" w:rsidRDefault="001E359D" w:rsidP="001E359D">
            <w:pPr>
              <w:pStyle w:val="a3"/>
              <w:numPr>
                <w:ilvl w:val="0"/>
                <w:numId w:val="8"/>
              </w:numPr>
              <w:spacing w:line="276" w:lineRule="auto"/>
              <w:rPr>
                <w:rFonts w:cstheme="minorHAnsi"/>
                <w:sz w:val="18"/>
                <w:szCs w:val="18"/>
              </w:rPr>
            </w:pPr>
            <w:r>
              <w:rPr>
                <w:rFonts w:cstheme="minorHAnsi" w:hint="eastAsia"/>
                <w:sz w:val="18"/>
                <w:szCs w:val="18"/>
                <w:lang w:eastAsia="zh-CN"/>
              </w:rPr>
              <w:t>High Resistance to Sensing Media</w:t>
            </w:r>
          </w:p>
          <w:p w:rsidR="001E359D" w:rsidRPr="0078383A" w:rsidRDefault="001E359D" w:rsidP="001E359D">
            <w:pPr>
              <w:spacing w:line="276" w:lineRule="auto"/>
              <w:rPr>
                <w:rFonts w:cstheme="minorHAnsi"/>
                <w:sz w:val="18"/>
                <w:szCs w:val="18"/>
              </w:rPr>
            </w:pPr>
          </w:p>
          <w:p w:rsidR="001E359D" w:rsidRPr="0078383A" w:rsidRDefault="001E359D" w:rsidP="001E359D">
            <w:pPr>
              <w:spacing w:line="276" w:lineRule="auto"/>
              <w:rPr>
                <w:b/>
                <w:color w:val="365F91" w:themeColor="accent1" w:themeShade="BF"/>
                <w:sz w:val="26"/>
                <w:szCs w:val="26"/>
              </w:rPr>
            </w:pPr>
            <w:r w:rsidRPr="0078383A">
              <w:rPr>
                <w:b/>
                <w:color w:val="365F91" w:themeColor="accent1" w:themeShade="BF"/>
                <w:sz w:val="26"/>
                <w:szCs w:val="26"/>
              </w:rPr>
              <w:t>Features</w:t>
            </w:r>
          </w:p>
          <w:p w:rsidR="001E359D" w:rsidRPr="00774BAF" w:rsidRDefault="001E359D" w:rsidP="001E359D">
            <w:pPr>
              <w:pStyle w:val="a3"/>
              <w:numPr>
                <w:ilvl w:val="0"/>
                <w:numId w:val="8"/>
              </w:numPr>
              <w:spacing w:line="276" w:lineRule="auto"/>
              <w:jc w:val="both"/>
              <w:rPr>
                <w:rFonts w:cstheme="minorHAnsi"/>
                <w:sz w:val="18"/>
                <w:szCs w:val="18"/>
              </w:rPr>
            </w:pPr>
            <w:r w:rsidRPr="00774BAF">
              <w:rPr>
                <w:rFonts w:cstheme="minorHAnsi"/>
                <w:sz w:val="18"/>
                <w:szCs w:val="18"/>
              </w:rPr>
              <w:t>Factory Calibrated Pressure</w:t>
            </w:r>
            <w:r>
              <w:rPr>
                <w:rFonts w:cstheme="minorHAnsi"/>
                <w:sz w:val="18"/>
                <w:szCs w:val="18"/>
              </w:rPr>
              <w:t xml:space="preserve"> and Temperature Sensor</w:t>
            </w:r>
          </w:p>
          <w:p w:rsidR="001E359D" w:rsidRDefault="001E359D" w:rsidP="001E359D">
            <w:pPr>
              <w:pStyle w:val="a3"/>
              <w:numPr>
                <w:ilvl w:val="0"/>
                <w:numId w:val="8"/>
              </w:numPr>
              <w:spacing w:line="276" w:lineRule="auto"/>
              <w:jc w:val="both"/>
              <w:rPr>
                <w:rFonts w:cstheme="minorHAnsi"/>
                <w:sz w:val="18"/>
                <w:szCs w:val="18"/>
              </w:rPr>
            </w:pPr>
            <w:r w:rsidRPr="00774BAF">
              <w:rPr>
                <w:rFonts w:cstheme="minorHAnsi"/>
                <w:sz w:val="18"/>
                <w:szCs w:val="18"/>
              </w:rPr>
              <w:t>Supply Voltage</w:t>
            </w:r>
            <w:r w:rsidRPr="002C65FA">
              <w:rPr>
                <w:rFonts w:cstheme="minorHAnsi"/>
                <w:sz w:val="18"/>
                <w:szCs w:val="18"/>
              </w:rPr>
              <w:t xml:space="preserve">: </w:t>
            </w:r>
            <w:r>
              <w:rPr>
                <w:rFonts w:cstheme="minorHAnsi" w:hint="eastAsia"/>
                <w:sz w:val="18"/>
                <w:szCs w:val="18"/>
                <w:lang w:eastAsia="zh-CN"/>
              </w:rPr>
              <w:t>2</w:t>
            </w:r>
            <w:r w:rsidRPr="002C65FA">
              <w:rPr>
                <w:rFonts w:cstheme="minorHAnsi"/>
                <w:sz w:val="18"/>
                <w:szCs w:val="18"/>
                <w:lang w:eastAsia="zh-CN"/>
              </w:rPr>
              <w:t xml:space="preserve">V to </w:t>
            </w:r>
            <w:r>
              <w:rPr>
                <w:rFonts w:cstheme="minorHAnsi" w:hint="eastAsia"/>
                <w:sz w:val="18"/>
                <w:szCs w:val="18"/>
                <w:lang w:eastAsia="zh-CN"/>
              </w:rPr>
              <w:t>5.5</w:t>
            </w:r>
            <w:r w:rsidRPr="002C65FA">
              <w:rPr>
                <w:rFonts w:cstheme="minorHAnsi" w:hint="eastAsia"/>
                <w:sz w:val="18"/>
                <w:szCs w:val="18"/>
                <w:lang w:eastAsia="zh-CN"/>
              </w:rPr>
              <w:t>V</w:t>
            </w:r>
            <w:r w:rsidR="00942370">
              <w:rPr>
                <w:rFonts w:cstheme="minorHAnsi" w:hint="eastAsia"/>
                <w:sz w:val="18"/>
                <w:szCs w:val="18"/>
                <w:lang w:eastAsia="zh-CN"/>
              </w:rPr>
              <w:t>(3V @typical)</w:t>
            </w:r>
          </w:p>
          <w:p w:rsidR="001E359D" w:rsidRDefault="001E359D" w:rsidP="001E359D">
            <w:pPr>
              <w:pStyle w:val="a3"/>
              <w:numPr>
                <w:ilvl w:val="0"/>
                <w:numId w:val="8"/>
              </w:numPr>
              <w:spacing w:line="276" w:lineRule="auto"/>
              <w:jc w:val="both"/>
              <w:rPr>
                <w:rFonts w:cstheme="minorHAnsi"/>
                <w:sz w:val="18"/>
                <w:szCs w:val="18"/>
              </w:rPr>
            </w:pPr>
            <w:r>
              <w:rPr>
                <w:rFonts w:cstheme="minorHAnsi"/>
                <w:sz w:val="18"/>
                <w:szCs w:val="18"/>
              </w:rPr>
              <w:t xml:space="preserve">Current Consumption: </w:t>
            </w:r>
            <w:r>
              <w:rPr>
                <w:rFonts w:cstheme="minorHAnsi" w:hint="eastAsia"/>
                <w:sz w:val="18"/>
                <w:szCs w:val="18"/>
                <w:lang w:eastAsia="zh-CN"/>
              </w:rPr>
              <w:t>&lt;5uA</w:t>
            </w:r>
            <w:r w:rsidR="00942370">
              <w:rPr>
                <w:rFonts w:cstheme="minorHAnsi"/>
                <w:sz w:val="18"/>
                <w:szCs w:val="18"/>
                <w:lang w:eastAsia="zh-CN"/>
              </w:rPr>
              <w:t>(One Measurement)</w:t>
            </w:r>
          </w:p>
          <w:p w:rsidR="001E359D" w:rsidRPr="00774BAF" w:rsidRDefault="001E359D" w:rsidP="001E359D">
            <w:pPr>
              <w:pStyle w:val="a3"/>
              <w:numPr>
                <w:ilvl w:val="0"/>
                <w:numId w:val="8"/>
              </w:numPr>
              <w:spacing w:line="276" w:lineRule="auto"/>
              <w:jc w:val="both"/>
              <w:rPr>
                <w:rFonts w:cstheme="minorHAnsi"/>
                <w:sz w:val="18"/>
                <w:szCs w:val="18"/>
              </w:rPr>
            </w:pPr>
            <w:r>
              <w:rPr>
                <w:rFonts w:cstheme="minorHAnsi"/>
                <w:sz w:val="18"/>
                <w:szCs w:val="18"/>
              </w:rPr>
              <w:t>Sleep State Current: &lt;2</w:t>
            </w:r>
            <w:r>
              <w:rPr>
                <w:rFonts w:cstheme="minorHAnsi" w:hint="eastAsia"/>
                <w:sz w:val="18"/>
                <w:szCs w:val="18"/>
                <w:lang w:eastAsia="zh-CN"/>
              </w:rPr>
              <w:t>0</w:t>
            </w:r>
            <w:r>
              <w:rPr>
                <w:rFonts w:cstheme="minorHAnsi"/>
                <w:sz w:val="18"/>
                <w:szCs w:val="18"/>
              </w:rPr>
              <w:t>0nA (25</w:t>
            </w:r>
            <w:r w:rsidRPr="00774BAF">
              <w:rPr>
                <w:rFonts w:cstheme="minorHAnsi"/>
                <w:sz w:val="18"/>
                <w:szCs w:val="18"/>
              </w:rPr>
              <w:t>°C</w:t>
            </w:r>
            <w:r>
              <w:rPr>
                <w:rFonts w:cstheme="minorHAnsi"/>
                <w:sz w:val="18"/>
                <w:szCs w:val="18"/>
              </w:rPr>
              <w:t>)</w:t>
            </w:r>
          </w:p>
          <w:p w:rsidR="001E359D" w:rsidRPr="00774BAF" w:rsidRDefault="00B55A5E" w:rsidP="001E359D">
            <w:pPr>
              <w:pStyle w:val="a3"/>
              <w:numPr>
                <w:ilvl w:val="0"/>
                <w:numId w:val="8"/>
              </w:numPr>
              <w:spacing w:line="276" w:lineRule="auto"/>
              <w:jc w:val="both"/>
              <w:rPr>
                <w:rFonts w:cstheme="minorHAnsi"/>
                <w:sz w:val="18"/>
                <w:szCs w:val="18"/>
              </w:rPr>
            </w:pPr>
            <w:r>
              <w:rPr>
                <w:rFonts w:cstheme="minorHAnsi"/>
                <w:sz w:val="18"/>
                <w:szCs w:val="18"/>
              </w:rPr>
              <w:t>Operating</w:t>
            </w:r>
            <w:r w:rsidR="001E359D" w:rsidRPr="00774BAF">
              <w:rPr>
                <w:rFonts w:cstheme="minorHAnsi"/>
                <w:sz w:val="18"/>
                <w:szCs w:val="18"/>
              </w:rPr>
              <w:t xml:space="preserve"> Temperature R</w:t>
            </w:r>
            <w:r w:rsidR="001E359D">
              <w:rPr>
                <w:rFonts w:cstheme="minorHAnsi"/>
                <w:sz w:val="18"/>
                <w:szCs w:val="18"/>
              </w:rPr>
              <w:t>ange: -40°C to +</w:t>
            </w:r>
            <w:r w:rsidR="003F369F">
              <w:rPr>
                <w:rFonts w:cstheme="minorHAnsi"/>
                <w:sz w:val="18"/>
                <w:szCs w:val="18"/>
                <w:lang w:eastAsia="zh-CN"/>
              </w:rPr>
              <w:t>8</w:t>
            </w:r>
            <w:r w:rsidR="001E359D">
              <w:rPr>
                <w:rFonts w:cstheme="minorHAnsi"/>
                <w:sz w:val="18"/>
                <w:szCs w:val="18"/>
              </w:rPr>
              <w:t>5</w:t>
            </w:r>
            <w:r w:rsidR="001E359D" w:rsidRPr="00774BAF">
              <w:rPr>
                <w:rFonts w:cstheme="minorHAnsi"/>
                <w:sz w:val="18"/>
                <w:szCs w:val="18"/>
              </w:rPr>
              <w:t>°C</w:t>
            </w:r>
          </w:p>
          <w:p w:rsidR="001E359D" w:rsidRPr="00774BAF" w:rsidRDefault="00C15DFC" w:rsidP="001E359D">
            <w:pPr>
              <w:pStyle w:val="a3"/>
              <w:numPr>
                <w:ilvl w:val="0"/>
                <w:numId w:val="8"/>
              </w:numPr>
              <w:spacing w:line="276" w:lineRule="auto"/>
              <w:jc w:val="both"/>
              <w:rPr>
                <w:rFonts w:cstheme="minorHAnsi"/>
                <w:sz w:val="18"/>
                <w:szCs w:val="18"/>
              </w:rPr>
            </w:pPr>
            <w:r>
              <w:rPr>
                <w:rFonts w:cstheme="minorHAnsi"/>
                <w:sz w:val="18"/>
                <w:szCs w:val="18"/>
              </w:rPr>
              <w:t xml:space="preserve">Pressure Accuracy: </w:t>
            </w:r>
            <w:r w:rsidR="001E359D" w:rsidRPr="00774BAF">
              <w:rPr>
                <w:rFonts w:cstheme="minorHAnsi"/>
                <w:sz w:val="18"/>
                <w:szCs w:val="18"/>
              </w:rPr>
              <w:t>±0</w:t>
            </w:r>
            <w:r w:rsidR="001E359D">
              <w:rPr>
                <w:rFonts w:cstheme="minorHAnsi"/>
                <w:sz w:val="18"/>
                <w:szCs w:val="18"/>
              </w:rPr>
              <w:t>.</w:t>
            </w:r>
            <w:r>
              <w:rPr>
                <w:rFonts w:cstheme="minorHAnsi" w:hint="eastAsia"/>
                <w:sz w:val="18"/>
                <w:szCs w:val="18"/>
                <w:lang w:eastAsia="zh-CN"/>
              </w:rPr>
              <w:t>3</w:t>
            </w:r>
            <w:r w:rsidR="001E359D" w:rsidRPr="00774BAF">
              <w:rPr>
                <w:rFonts w:cstheme="minorHAnsi"/>
                <w:sz w:val="18"/>
                <w:szCs w:val="18"/>
              </w:rPr>
              <w:t>kPa</w:t>
            </w:r>
            <w:r w:rsidR="001E359D">
              <w:rPr>
                <w:rFonts w:cstheme="minorHAnsi"/>
                <w:sz w:val="18"/>
                <w:szCs w:val="18"/>
              </w:rPr>
              <w:t xml:space="preserve"> (</w:t>
            </w:r>
            <w:r w:rsidR="001E359D" w:rsidRPr="00774BAF">
              <w:rPr>
                <w:rFonts w:cstheme="minorHAnsi"/>
                <w:sz w:val="18"/>
                <w:szCs w:val="18"/>
              </w:rPr>
              <w:t>±</w:t>
            </w:r>
            <w:r>
              <w:rPr>
                <w:rFonts w:cstheme="minorHAnsi" w:hint="eastAsia"/>
                <w:sz w:val="18"/>
                <w:szCs w:val="18"/>
                <w:lang w:eastAsia="zh-CN"/>
              </w:rPr>
              <w:t>3</w:t>
            </w:r>
            <w:r w:rsidR="001E359D">
              <w:rPr>
                <w:rFonts w:cstheme="minorHAnsi"/>
                <w:sz w:val="18"/>
                <w:szCs w:val="18"/>
              </w:rPr>
              <w:t>.0mbar)</w:t>
            </w:r>
            <w:r w:rsidR="001E359D" w:rsidRPr="00774BAF">
              <w:rPr>
                <w:rFonts w:cstheme="minorHAnsi"/>
                <w:sz w:val="18"/>
                <w:szCs w:val="18"/>
              </w:rPr>
              <w:t xml:space="preserve"> @ 25°C</w:t>
            </w:r>
          </w:p>
          <w:p w:rsidR="001E359D" w:rsidRPr="00774BAF" w:rsidRDefault="001E359D" w:rsidP="001E359D">
            <w:pPr>
              <w:pStyle w:val="a3"/>
              <w:numPr>
                <w:ilvl w:val="0"/>
                <w:numId w:val="8"/>
              </w:numPr>
              <w:spacing w:line="276" w:lineRule="auto"/>
              <w:jc w:val="both"/>
              <w:rPr>
                <w:rFonts w:cstheme="minorHAnsi"/>
                <w:sz w:val="18"/>
                <w:szCs w:val="18"/>
              </w:rPr>
            </w:pPr>
            <w:r w:rsidRPr="00774BAF">
              <w:rPr>
                <w:rFonts w:cstheme="minorHAnsi"/>
                <w:sz w:val="18"/>
                <w:szCs w:val="18"/>
              </w:rPr>
              <w:t>Temperature Accuracy: ±1.0°C</w:t>
            </w:r>
          </w:p>
          <w:p w:rsidR="001E359D" w:rsidRPr="00774BAF" w:rsidRDefault="001E359D" w:rsidP="001E359D">
            <w:pPr>
              <w:spacing w:line="276" w:lineRule="auto"/>
              <w:jc w:val="both"/>
              <w:rPr>
                <w:rFonts w:cstheme="minorHAnsi"/>
                <w:szCs w:val="20"/>
              </w:rPr>
            </w:pPr>
          </w:p>
          <w:p w:rsidR="001E359D" w:rsidRPr="0078383A" w:rsidRDefault="001E359D" w:rsidP="001E359D">
            <w:pPr>
              <w:spacing w:line="276" w:lineRule="auto"/>
              <w:rPr>
                <w:b/>
                <w:color w:val="365F91" w:themeColor="accent1" w:themeShade="BF"/>
                <w:sz w:val="26"/>
                <w:szCs w:val="26"/>
              </w:rPr>
            </w:pPr>
            <w:r w:rsidRPr="0078383A">
              <w:rPr>
                <w:b/>
                <w:color w:val="365F91" w:themeColor="accent1" w:themeShade="BF"/>
                <w:sz w:val="26"/>
                <w:szCs w:val="26"/>
              </w:rPr>
              <w:t>Interfaces</w:t>
            </w:r>
          </w:p>
          <w:p w:rsidR="001E359D" w:rsidRPr="009A1444" w:rsidRDefault="001E359D" w:rsidP="001E359D">
            <w:pPr>
              <w:pStyle w:val="a3"/>
              <w:numPr>
                <w:ilvl w:val="0"/>
                <w:numId w:val="8"/>
              </w:numPr>
              <w:jc w:val="both"/>
              <w:rPr>
                <w:rFonts w:cstheme="minorHAnsi"/>
                <w:sz w:val="18"/>
                <w:szCs w:val="18"/>
              </w:rPr>
            </w:pPr>
            <w:r w:rsidRPr="009A1444">
              <w:rPr>
                <w:rFonts w:cstheme="minorHAnsi"/>
                <w:sz w:val="18"/>
                <w:szCs w:val="18"/>
              </w:rPr>
              <w:t>I²C</w:t>
            </w:r>
            <w:r w:rsidRPr="006C382D">
              <w:rPr>
                <w:rFonts w:cstheme="minorHAnsi"/>
                <w:sz w:val="18"/>
                <w:szCs w:val="18"/>
                <w:vertAlign w:val="superscript"/>
              </w:rPr>
              <w:t>TM</w:t>
            </w:r>
            <w:r>
              <w:rPr>
                <w:rFonts w:cstheme="minorHAnsi"/>
                <w:sz w:val="18"/>
                <w:szCs w:val="18"/>
              </w:rPr>
              <w:t>*</w:t>
            </w:r>
            <w:r w:rsidRPr="009A1444">
              <w:rPr>
                <w:rFonts w:cstheme="minorHAnsi"/>
                <w:sz w:val="18"/>
                <w:szCs w:val="18"/>
              </w:rPr>
              <w:t xml:space="preserve"> Compatible (</w:t>
            </w:r>
            <w:r w:rsidR="00012829">
              <w:rPr>
                <w:rFonts w:cstheme="minorHAnsi"/>
                <w:sz w:val="18"/>
                <w:szCs w:val="18"/>
              </w:rPr>
              <w:t>≤</w:t>
            </w:r>
            <w:r>
              <w:rPr>
                <w:rFonts w:cstheme="minorHAnsi"/>
                <w:sz w:val="18"/>
                <w:szCs w:val="18"/>
              </w:rPr>
              <w:t>4</w:t>
            </w:r>
            <w:r w:rsidR="00012829">
              <w:rPr>
                <w:rFonts w:cstheme="minorHAnsi"/>
                <w:sz w:val="18"/>
                <w:szCs w:val="18"/>
              </w:rPr>
              <w:t>00kH</w:t>
            </w:r>
            <w:r w:rsidRPr="009A1444">
              <w:rPr>
                <w:rFonts w:cstheme="minorHAnsi"/>
                <w:sz w:val="18"/>
                <w:szCs w:val="18"/>
              </w:rPr>
              <w:t>z)</w:t>
            </w:r>
          </w:p>
          <w:p w:rsidR="001E359D" w:rsidRPr="0051173F" w:rsidRDefault="001E359D" w:rsidP="0051173F">
            <w:pPr>
              <w:jc w:val="both"/>
              <w:rPr>
                <w:rFonts w:cstheme="minorHAnsi"/>
                <w:sz w:val="18"/>
                <w:szCs w:val="18"/>
                <w:lang w:eastAsia="zh-CN"/>
              </w:rPr>
            </w:pPr>
          </w:p>
          <w:p w:rsidR="001E359D" w:rsidRPr="0078383A" w:rsidRDefault="001E359D" w:rsidP="001E359D">
            <w:pPr>
              <w:jc w:val="both"/>
              <w:rPr>
                <w:rFonts w:cstheme="minorHAnsi"/>
                <w:sz w:val="18"/>
                <w:szCs w:val="18"/>
              </w:rPr>
            </w:pPr>
          </w:p>
          <w:p w:rsidR="001E359D" w:rsidRPr="0078383A" w:rsidRDefault="001E359D" w:rsidP="001E359D">
            <w:pPr>
              <w:spacing w:line="276" w:lineRule="auto"/>
              <w:rPr>
                <w:b/>
                <w:color w:val="365F91" w:themeColor="accent1" w:themeShade="BF"/>
                <w:sz w:val="26"/>
                <w:szCs w:val="26"/>
              </w:rPr>
            </w:pPr>
            <w:r w:rsidRPr="0078383A">
              <w:rPr>
                <w:b/>
                <w:color w:val="365F91" w:themeColor="accent1" w:themeShade="BF"/>
                <w:sz w:val="26"/>
                <w:szCs w:val="26"/>
              </w:rPr>
              <w:t>Physical Characteristics</w:t>
            </w:r>
          </w:p>
          <w:p w:rsidR="008B50DB" w:rsidRPr="00774BAF" w:rsidRDefault="00250918" w:rsidP="008B50DB">
            <w:pPr>
              <w:pStyle w:val="a3"/>
              <w:numPr>
                <w:ilvl w:val="0"/>
                <w:numId w:val="8"/>
              </w:numPr>
              <w:spacing w:line="276" w:lineRule="auto"/>
              <w:rPr>
                <w:rFonts w:cstheme="minorHAnsi"/>
                <w:sz w:val="18"/>
                <w:szCs w:val="18"/>
              </w:rPr>
            </w:pPr>
            <w:r>
              <w:rPr>
                <w:rFonts w:cstheme="minorHAnsi" w:hint="eastAsia"/>
                <w:sz w:val="18"/>
                <w:szCs w:val="18"/>
                <w:lang w:eastAsia="zh-CN"/>
              </w:rPr>
              <w:t>Small Form Factor, 4.5</w:t>
            </w:r>
            <w:r w:rsidR="008B50DB">
              <w:rPr>
                <w:rFonts w:cstheme="minorHAnsi"/>
                <w:sz w:val="18"/>
                <w:szCs w:val="18"/>
              </w:rPr>
              <w:t xml:space="preserve"> x </w:t>
            </w:r>
            <w:r>
              <w:rPr>
                <w:rFonts w:cstheme="minorHAnsi" w:hint="eastAsia"/>
                <w:sz w:val="18"/>
                <w:szCs w:val="18"/>
                <w:lang w:eastAsia="zh-CN"/>
              </w:rPr>
              <w:t>4.5</w:t>
            </w:r>
            <w:r w:rsidR="008B50DB">
              <w:rPr>
                <w:rFonts w:cstheme="minorHAnsi"/>
                <w:sz w:val="18"/>
                <w:szCs w:val="18"/>
              </w:rPr>
              <w:t xml:space="preserve"> x </w:t>
            </w:r>
            <w:r>
              <w:rPr>
                <w:rFonts w:cstheme="minorHAnsi" w:hint="eastAsia"/>
                <w:sz w:val="18"/>
                <w:szCs w:val="18"/>
                <w:lang w:eastAsia="zh-CN"/>
              </w:rPr>
              <w:t>3.5</w:t>
            </w:r>
            <w:r w:rsidR="008B50DB" w:rsidRPr="00774BAF">
              <w:rPr>
                <w:rFonts w:cstheme="minorHAnsi"/>
                <w:sz w:val="18"/>
                <w:szCs w:val="18"/>
              </w:rPr>
              <w:t>mm (w x l x h)</w:t>
            </w:r>
          </w:p>
          <w:p w:rsidR="008B50DB" w:rsidRDefault="00FE4C2F" w:rsidP="008B50DB">
            <w:pPr>
              <w:pStyle w:val="a3"/>
              <w:numPr>
                <w:ilvl w:val="0"/>
                <w:numId w:val="8"/>
              </w:numPr>
              <w:spacing w:line="276" w:lineRule="auto"/>
              <w:rPr>
                <w:rFonts w:cstheme="minorHAnsi"/>
                <w:sz w:val="18"/>
                <w:szCs w:val="18"/>
              </w:rPr>
            </w:pPr>
            <w:r>
              <w:rPr>
                <w:rFonts w:cstheme="minorHAnsi" w:hint="eastAsia"/>
                <w:sz w:val="18"/>
                <w:szCs w:val="18"/>
                <w:lang w:eastAsia="zh-CN"/>
              </w:rPr>
              <w:t>SMD</w:t>
            </w:r>
            <w:r w:rsidR="008B50DB">
              <w:rPr>
                <w:rFonts w:cstheme="minorHAnsi"/>
                <w:sz w:val="18"/>
                <w:szCs w:val="18"/>
              </w:rPr>
              <w:t xml:space="preserve">, </w:t>
            </w:r>
            <w:r w:rsidR="00547AEB">
              <w:rPr>
                <w:rFonts w:cstheme="minorHAnsi" w:hint="eastAsia"/>
                <w:sz w:val="18"/>
                <w:szCs w:val="18"/>
                <w:lang w:eastAsia="zh-CN"/>
              </w:rPr>
              <w:t>6</w:t>
            </w:r>
            <w:r w:rsidR="008B50DB">
              <w:rPr>
                <w:rFonts w:cstheme="minorHAnsi"/>
                <w:sz w:val="18"/>
                <w:szCs w:val="18"/>
              </w:rPr>
              <w:t xml:space="preserve"> Lead</w:t>
            </w:r>
          </w:p>
          <w:p w:rsidR="008B50DB" w:rsidRPr="001B74A2" w:rsidRDefault="00BF718C" w:rsidP="008B50DB">
            <w:pPr>
              <w:pStyle w:val="a3"/>
              <w:numPr>
                <w:ilvl w:val="0"/>
                <w:numId w:val="8"/>
              </w:numPr>
              <w:spacing w:line="276" w:lineRule="auto"/>
              <w:rPr>
                <w:rFonts w:cstheme="minorHAnsi"/>
                <w:sz w:val="18"/>
                <w:szCs w:val="18"/>
              </w:rPr>
            </w:pPr>
            <w:r>
              <w:rPr>
                <w:rFonts w:cstheme="minorHAnsi" w:hint="eastAsia"/>
                <w:sz w:val="18"/>
                <w:szCs w:val="18"/>
                <w:lang w:eastAsia="zh-CN"/>
              </w:rPr>
              <w:t>C</w:t>
            </w:r>
            <w:r w:rsidRPr="00315D8F">
              <w:rPr>
                <w:rFonts w:cstheme="minorHAnsi"/>
                <w:sz w:val="18"/>
                <w:szCs w:val="18"/>
              </w:rPr>
              <w:t>eramic</w:t>
            </w:r>
            <w:r>
              <w:rPr>
                <w:rFonts w:cstheme="minorHAnsi"/>
                <w:sz w:val="18"/>
                <w:szCs w:val="18"/>
              </w:rPr>
              <w:t xml:space="preserve"> Substrate</w:t>
            </w:r>
          </w:p>
          <w:p w:rsidR="001E359D" w:rsidRDefault="001E359D" w:rsidP="001E359D">
            <w:pPr>
              <w:spacing w:line="276" w:lineRule="auto"/>
              <w:rPr>
                <w:rFonts w:cstheme="minorHAnsi"/>
                <w:sz w:val="18"/>
                <w:szCs w:val="18"/>
              </w:rPr>
            </w:pPr>
          </w:p>
          <w:p w:rsidR="001E359D" w:rsidRDefault="001E359D" w:rsidP="001E359D">
            <w:pPr>
              <w:spacing w:line="276" w:lineRule="auto"/>
              <w:rPr>
                <w:rFonts w:cstheme="minorHAnsi"/>
                <w:sz w:val="18"/>
                <w:szCs w:val="18"/>
              </w:rPr>
            </w:pPr>
          </w:p>
          <w:p w:rsidR="008E21CA" w:rsidRPr="0051173F" w:rsidRDefault="008E21CA" w:rsidP="0051173F">
            <w:pPr>
              <w:spacing w:line="276" w:lineRule="auto"/>
              <w:rPr>
                <w:rFonts w:cstheme="minorHAnsi"/>
                <w:sz w:val="18"/>
                <w:szCs w:val="18"/>
                <w:lang w:eastAsia="zh-CN"/>
              </w:rPr>
            </w:pPr>
          </w:p>
        </w:tc>
      </w:tr>
    </w:tbl>
    <w:p w:rsidR="004A2BD5" w:rsidRDefault="00245F4F" w:rsidP="006C382D">
      <w:pPr>
        <w:pStyle w:val="a4"/>
        <w:rPr>
          <w:sz w:val="18"/>
          <w:szCs w:val="18"/>
        </w:rPr>
      </w:pPr>
      <w:r>
        <w:rPr>
          <w:noProof/>
          <w:szCs w:val="20"/>
          <w:lang w:eastAsia="zh-CN"/>
        </w:rPr>
        <w:drawing>
          <wp:anchor distT="0" distB="0" distL="114300" distR="114300" simplePos="0" relativeHeight="251825152" behindDoc="0" locked="0" layoutInCell="1" allowOverlap="1">
            <wp:simplePos x="0" y="0"/>
            <wp:positionH relativeFrom="margin">
              <wp:posOffset>6244590</wp:posOffset>
            </wp:positionH>
            <wp:positionV relativeFrom="margin">
              <wp:posOffset>7099935</wp:posOffset>
            </wp:positionV>
            <wp:extent cx="609600" cy="3657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HS_Consensic_2.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9600" cy="365760"/>
                    </a:xfrm>
                    <a:prstGeom prst="rect">
                      <a:avLst/>
                    </a:prstGeom>
                  </pic:spPr>
                </pic:pic>
              </a:graphicData>
            </a:graphic>
          </wp:anchor>
        </w:drawing>
      </w:r>
      <w:r w:rsidR="00614445" w:rsidRPr="00614445">
        <w:rPr>
          <w:sz w:val="18"/>
          <w:szCs w:val="18"/>
        </w:rPr>
        <w:t xml:space="preserve">*I²C </w:t>
      </w:r>
      <w:r w:rsidR="00614445" w:rsidRPr="00614445">
        <w:rPr>
          <w:sz w:val="18"/>
          <w:szCs w:val="18"/>
          <w:vertAlign w:val="superscript"/>
        </w:rPr>
        <w:t>TM</w:t>
      </w:r>
      <w:r w:rsidR="00614445" w:rsidRPr="00614445">
        <w:rPr>
          <w:sz w:val="18"/>
          <w:szCs w:val="18"/>
        </w:rPr>
        <w:t xml:space="preserve"> is a registered trademark of NXP</w:t>
      </w:r>
    </w:p>
    <w:p w:rsidR="00E239D8" w:rsidRDefault="00E239D8" w:rsidP="006C382D">
      <w:pPr>
        <w:pStyle w:val="a4"/>
        <w:rPr>
          <w:sz w:val="18"/>
          <w:szCs w:val="18"/>
        </w:rPr>
      </w:pPr>
    </w:p>
    <w:p w:rsidR="00E239D8" w:rsidRPr="004B3DDC" w:rsidRDefault="00E239D8" w:rsidP="006C382D">
      <w:pPr>
        <w:pStyle w:val="a4"/>
        <w:rPr>
          <w:szCs w:val="20"/>
        </w:rPr>
      </w:pPr>
    </w:p>
    <w:p w:rsidR="00413A8A" w:rsidRPr="009A1444" w:rsidRDefault="00D557B7" w:rsidP="008D4F71">
      <w:pPr>
        <w:jc w:val="center"/>
        <w:rPr>
          <w:rFonts w:cstheme="minorHAnsi"/>
        </w:rPr>
      </w:pPr>
      <w:r>
        <w:rPr>
          <w:b/>
          <w:color w:val="365F91" w:themeColor="accent1" w:themeShade="BF"/>
          <w:sz w:val="26"/>
          <w:szCs w:val="26"/>
        </w:rPr>
        <w:t>CPS</w:t>
      </w:r>
      <w:r w:rsidR="00250918">
        <w:rPr>
          <w:b/>
          <w:color w:val="365F91" w:themeColor="accent1" w:themeShade="BF"/>
          <w:sz w:val="26"/>
          <w:szCs w:val="26"/>
        </w:rPr>
        <w:t>135B</w:t>
      </w:r>
      <w:r w:rsidR="00CD1982">
        <w:rPr>
          <w:b/>
          <w:color w:val="365F91" w:themeColor="accent1" w:themeShade="BF"/>
          <w:sz w:val="26"/>
          <w:szCs w:val="26"/>
        </w:rPr>
        <w:t xml:space="preserve"> BLOCK DIAGRAM</w:t>
      </w:r>
    </w:p>
    <w:p w:rsidR="007D7158" w:rsidRDefault="00D6009C" w:rsidP="00413A8A">
      <w:pPr>
        <w:jc w:val="center"/>
        <w:rPr>
          <w:rFonts w:cstheme="minorHAnsi"/>
        </w:rPr>
      </w:pPr>
      <w:r>
        <w:rPr>
          <w:rFonts w:cstheme="minorHAnsi"/>
          <w:noProof/>
          <w:lang w:eastAsia="zh-CN"/>
        </w:rPr>
        <w:drawing>
          <wp:inline distT="0" distB="0" distL="0" distR="0">
            <wp:extent cx="6572250" cy="3057525"/>
            <wp:effectExtent l="1905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572250" cy="3057525"/>
                    </a:xfrm>
                    <a:prstGeom prst="rect">
                      <a:avLst/>
                    </a:prstGeom>
                    <a:noFill/>
                    <a:ln w="9525">
                      <a:noFill/>
                      <a:miter lim="800000"/>
                      <a:headEnd/>
                      <a:tailEnd/>
                    </a:ln>
                  </pic:spPr>
                </pic:pic>
              </a:graphicData>
            </a:graphic>
          </wp:inline>
        </w:drawing>
      </w:r>
      <w:r w:rsidR="00CD1982">
        <w:rPr>
          <w:rFonts w:cstheme="minorHAnsi"/>
        </w:rPr>
        <w:tab/>
      </w:r>
    </w:p>
    <w:p w:rsidR="004A4715" w:rsidRDefault="004A4715" w:rsidP="00413A8A">
      <w:pPr>
        <w:jc w:val="center"/>
        <w:rPr>
          <w:rFonts w:cstheme="minorHAnsi"/>
          <w:lang w:eastAsia="zh-CN"/>
        </w:rPr>
      </w:pPr>
    </w:p>
    <w:p w:rsidR="00070D18" w:rsidRDefault="00070D18" w:rsidP="00D6383A">
      <w:pPr>
        <w:rPr>
          <w:rFonts w:cstheme="minorHAnsi"/>
          <w:lang w:eastAsia="zh-CN"/>
        </w:rPr>
      </w:pPr>
    </w:p>
    <w:p w:rsidR="00D01D73" w:rsidRPr="00D01D73" w:rsidRDefault="007737AB" w:rsidP="00E91399">
      <w:pPr>
        <w:pStyle w:val="ae"/>
        <w:keepNext/>
        <w:rPr>
          <w:sz w:val="24"/>
          <w:szCs w:val="24"/>
        </w:rPr>
      </w:pPr>
      <w:bookmarkStart w:id="0" w:name="_Toc430247244"/>
      <w:r>
        <w:rPr>
          <w:sz w:val="24"/>
          <w:szCs w:val="24"/>
        </w:rPr>
        <w:t>TABLE</w:t>
      </w:r>
      <w:r w:rsidR="00771D95" w:rsidRPr="00D01D73">
        <w:rPr>
          <w:sz w:val="24"/>
          <w:szCs w:val="24"/>
        </w:rPr>
        <w:fldChar w:fldCharType="begin"/>
      </w:r>
      <w:r w:rsidR="00D01D73" w:rsidRPr="00D01D73">
        <w:rPr>
          <w:sz w:val="24"/>
          <w:szCs w:val="24"/>
        </w:rPr>
        <w:instrText xml:space="preserve"> SEQ Table \* ARABIC </w:instrText>
      </w:r>
      <w:r w:rsidR="00771D95" w:rsidRPr="00D01D73">
        <w:rPr>
          <w:sz w:val="24"/>
          <w:szCs w:val="24"/>
        </w:rPr>
        <w:fldChar w:fldCharType="separate"/>
      </w:r>
      <w:r w:rsidR="00F0139C">
        <w:rPr>
          <w:noProof/>
          <w:sz w:val="24"/>
          <w:szCs w:val="24"/>
        </w:rPr>
        <w:t>1</w:t>
      </w:r>
      <w:r w:rsidR="00771D95" w:rsidRPr="00D01D73">
        <w:rPr>
          <w:sz w:val="24"/>
          <w:szCs w:val="24"/>
        </w:rPr>
        <w:fldChar w:fldCharType="end"/>
      </w:r>
      <w:r w:rsidR="00D01D73" w:rsidRPr="00D01D73">
        <w:rPr>
          <w:sz w:val="24"/>
          <w:szCs w:val="24"/>
        </w:rPr>
        <w:t xml:space="preserve">: </w:t>
      </w:r>
      <w:r w:rsidR="00ED5E64">
        <w:rPr>
          <w:sz w:val="24"/>
          <w:szCs w:val="24"/>
        </w:rPr>
        <w:tab/>
      </w:r>
      <w:r w:rsidR="00D01D73" w:rsidRPr="00D01D73">
        <w:rPr>
          <w:sz w:val="24"/>
          <w:szCs w:val="24"/>
        </w:rPr>
        <w:t>ORDERING INFORMATION</w:t>
      </w:r>
      <w:bookmarkEnd w:id="0"/>
    </w:p>
    <w:tbl>
      <w:tblPr>
        <w:tblStyle w:val="a8"/>
        <w:tblW w:w="0" w:type="auto"/>
        <w:tblInd w:w="108" w:type="dxa"/>
        <w:tblLayout w:type="fixed"/>
        <w:tblLook w:val="04A0"/>
      </w:tblPr>
      <w:tblGrid>
        <w:gridCol w:w="2467"/>
        <w:gridCol w:w="2803"/>
        <w:gridCol w:w="1363"/>
        <w:gridCol w:w="477"/>
        <w:gridCol w:w="3690"/>
      </w:tblGrid>
      <w:tr w:rsidR="006F5645" w:rsidRPr="00ED5E64" w:rsidTr="00E31636">
        <w:tc>
          <w:tcPr>
            <w:tcW w:w="2467" w:type="dxa"/>
            <w:shd w:val="clear" w:color="auto" w:fill="D9D9D9" w:themeFill="background1" w:themeFillShade="D9"/>
          </w:tcPr>
          <w:p w:rsidR="006F5645" w:rsidRPr="00ED5E64" w:rsidRDefault="006F5645" w:rsidP="004A2BD5">
            <w:pPr>
              <w:rPr>
                <w:b/>
                <w:sz w:val="22"/>
              </w:rPr>
            </w:pPr>
            <w:r w:rsidRPr="00ED5E64">
              <w:rPr>
                <w:b/>
                <w:sz w:val="22"/>
              </w:rPr>
              <w:t>PART NUMBER</w:t>
            </w:r>
          </w:p>
        </w:tc>
        <w:tc>
          <w:tcPr>
            <w:tcW w:w="2803" w:type="dxa"/>
            <w:shd w:val="clear" w:color="auto" w:fill="D9D9D9" w:themeFill="background1" w:themeFillShade="D9"/>
          </w:tcPr>
          <w:p w:rsidR="006F5645" w:rsidRPr="00ED5E64" w:rsidRDefault="006F5645" w:rsidP="00AA16C7">
            <w:pPr>
              <w:jc w:val="center"/>
              <w:rPr>
                <w:b/>
                <w:sz w:val="22"/>
              </w:rPr>
            </w:pPr>
            <w:r>
              <w:rPr>
                <w:b/>
                <w:sz w:val="22"/>
              </w:rPr>
              <w:t>OUTPUT MODE</w:t>
            </w:r>
          </w:p>
        </w:tc>
        <w:tc>
          <w:tcPr>
            <w:tcW w:w="1840" w:type="dxa"/>
            <w:gridSpan w:val="2"/>
            <w:shd w:val="clear" w:color="auto" w:fill="D9D9D9" w:themeFill="background1" w:themeFillShade="D9"/>
          </w:tcPr>
          <w:p w:rsidR="006F5645" w:rsidRPr="00ED5E64" w:rsidRDefault="006F5645" w:rsidP="00D01D73">
            <w:pPr>
              <w:jc w:val="center"/>
              <w:rPr>
                <w:b/>
                <w:sz w:val="22"/>
              </w:rPr>
            </w:pPr>
            <w:r>
              <w:rPr>
                <w:b/>
                <w:sz w:val="22"/>
              </w:rPr>
              <w:t>OPERATION MODE</w:t>
            </w:r>
          </w:p>
        </w:tc>
        <w:tc>
          <w:tcPr>
            <w:tcW w:w="3690" w:type="dxa"/>
            <w:shd w:val="clear" w:color="auto" w:fill="D9D9D9" w:themeFill="background1" w:themeFillShade="D9"/>
          </w:tcPr>
          <w:p w:rsidR="006F5645" w:rsidRPr="00ED5E64" w:rsidRDefault="006F5645" w:rsidP="00D01D73">
            <w:pPr>
              <w:jc w:val="center"/>
              <w:rPr>
                <w:b/>
                <w:sz w:val="22"/>
              </w:rPr>
            </w:pPr>
            <w:r w:rsidRPr="00ED5E64">
              <w:rPr>
                <w:b/>
                <w:sz w:val="22"/>
              </w:rPr>
              <w:t>PACKAGE</w:t>
            </w:r>
          </w:p>
        </w:tc>
      </w:tr>
      <w:tr w:rsidR="003F713D" w:rsidRPr="00024706" w:rsidTr="004B3DDC">
        <w:tc>
          <w:tcPr>
            <w:tcW w:w="2467" w:type="dxa"/>
            <w:vAlign w:val="center"/>
          </w:tcPr>
          <w:p w:rsidR="003F713D" w:rsidRPr="00024706" w:rsidRDefault="008B50DB" w:rsidP="00B61EB3">
            <w:pPr>
              <w:jc w:val="center"/>
              <w:rPr>
                <w:szCs w:val="20"/>
                <w:lang w:eastAsia="zh-CN"/>
              </w:rPr>
            </w:pPr>
            <w:r>
              <w:rPr>
                <w:szCs w:val="20"/>
              </w:rPr>
              <w:t>CPS</w:t>
            </w:r>
            <w:r w:rsidR="00250918">
              <w:rPr>
                <w:rFonts w:hint="eastAsia"/>
                <w:szCs w:val="20"/>
                <w:lang w:eastAsia="zh-CN"/>
              </w:rPr>
              <w:t>135B</w:t>
            </w:r>
          </w:p>
        </w:tc>
        <w:tc>
          <w:tcPr>
            <w:tcW w:w="2803" w:type="dxa"/>
          </w:tcPr>
          <w:p w:rsidR="003F713D" w:rsidRDefault="003F713D" w:rsidP="004B3DDC">
            <w:pPr>
              <w:jc w:val="center"/>
              <w:rPr>
                <w:szCs w:val="20"/>
                <w:lang w:eastAsia="zh-CN"/>
              </w:rPr>
            </w:pPr>
            <w:r>
              <w:rPr>
                <w:szCs w:val="20"/>
              </w:rPr>
              <w:t>I</w:t>
            </w:r>
            <w:r w:rsidRPr="000A3A14">
              <w:rPr>
                <w:szCs w:val="20"/>
                <w:vertAlign w:val="superscript"/>
              </w:rPr>
              <w:t>2</w:t>
            </w:r>
            <w:r>
              <w:rPr>
                <w:szCs w:val="20"/>
              </w:rPr>
              <w:t>C</w:t>
            </w:r>
          </w:p>
        </w:tc>
        <w:tc>
          <w:tcPr>
            <w:tcW w:w="1840" w:type="dxa"/>
            <w:gridSpan w:val="2"/>
          </w:tcPr>
          <w:p w:rsidR="003F713D" w:rsidRDefault="003F713D" w:rsidP="004B3DDC">
            <w:pPr>
              <w:jc w:val="center"/>
              <w:rPr>
                <w:szCs w:val="20"/>
                <w:lang w:eastAsia="zh-CN"/>
              </w:rPr>
            </w:pPr>
            <w:r>
              <w:rPr>
                <w:szCs w:val="20"/>
              </w:rPr>
              <w:t xml:space="preserve">Sleep </w:t>
            </w:r>
          </w:p>
        </w:tc>
        <w:tc>
          <w:tcPr>
            <w:tcW w:w="3690" w:type="dxa"/>
          </w:tcPr>
          <w:p w:rsidR="003F713D" w:rsidRPr="00024706" w:rsidRDefault="00BF718C" w:rsidP="004B3DDC">
            <w:pPr>
              <w:jc w:val="center"/>
              <w:rPr>
                <w:szCs w:val="20"/>
              </w:rPr>
            </w:pPr>
            <w:r>
              <w:rPr>
                <w:rFonts w:hint="eastAsia"/>
                <w:szCs w:val="20"/>
                <w:lang w:eastAsia="zh-CN"/>
              </w:rPr>
              <w:t>6</w:t>
            </w:r>
            <w:r w:rsidR="008A47A4">
              <w:rPr>
                <w:szCs w:val="20"/>
              </w:rPr>
              <w:t xml:space="preserve">-Lead </w:t>
            </w:r>
            <w:r>
              <w:rPr>
                <w:rFonts w:hint="eastAsia"/>
                <w:szCs w:val="20"/>
                <w:lang w:eastAsia="zh-CN"/>
              </w:rPr>
              <w:t>SMD</w:t>
            </w:r>
          </w:p>
        </w:tc>
      </w:tr>
      <w:tr w:rsidR="00EF6614" w:rsidRPr="00024706" w:rsidTr="00ED5E64">
        <w:tc>
          <w:tcPr>
            <w:tcW w:w="10800" w:type="dxa"/>
            <w:gridSpan w:val="5"/>
            <w:shd w:val="clear" w:color="auto" w:fill="D9D9D9" w:themeFill="background1" w:themeFillShade="D9"/>
            <w:vAlign w:val="center"/>
          </w:tcPr>
          <w:p w:rsidR="00EF6614" w:rsidRPr="00614445" w:rsidRDefault="00EF6614" w:rsidP="00604D5A">
            <w:pPr>
              <w:rPr>
                <w:sz w:val="22"/>
              </w:rPr>
            </w:pPr>
            <w:r w:rsidRPr="00ED5E64">
              <w:rPr>
                <w:b/>
                <w:sz w:val="22"/>
              </w:rPr>
              <w:t xml:space="preserve">SALES and CONTACT INFORMATION </w:t>
            </w:r>
            <w:hyperlink r:id="rId13" w:history="1">
              <w:r w:rsidR="00036DF8" w:rsidRPr="006C4648">
                <w:rPr>
                  <w:rStyle w:val="ac"/>
                  <w:rFonts w:hint="eastAsia"/>
                  <w:sz w:val="22"/>
                  <w:lang w:eastAsia="zh-CN"/>
                </w:rPr>
                <w:t>sales</w:t>
              </w:r>
              <w:r w:rsidR="00036DF8" w:rsidRPr="006C4648">
                <w:rPr>
                  <w:rStyle w:val="ac"/>
                  <w:sz w:val="22"/>
                </w:rPr>
                <w:t>@consensic.com</w:t>
              </w:r>
            </w:hyperlink>
          </w:p>
          <w:p w:rsidR="00EF6614" w:rsidRPr="00604D5A" w:rsidRDefault="00771D95" w:rsidP="00604D5A">
            <w:pPr>
              <w:jc w:val="right"/>
              <w:rPr>
                <w:b/>
                <w:sz w:val="22"/>
              </w:rPr>
            </w:pPr>
            <w:hyperlink r:id="rId14" w:history="1">
              <w:r w:rsidR="00EF6614" w:rsidRPr="00614445">
                <w:rPr>
                  <w:rStyle w:val="ac"/>
                  <w:sz w:val="22"/>
                </w:rPr>
                <w:t>www.consensic.com</w:t>
              </w:r>
            </w:hyperlink>
          </w:p>
        </w:tc>
      </w:tr>
      <w:tr w:rsidR="00EF6614" w:rsidRPr="00024706" w:rsidTr="009727B3">
        <w:trPr>
          <w:trHeight w:val="2150"/>
        </w:trPr>
        <w:tc>
          <w:tcPr>
            <w:tcW w:w="2467" w:type="dxa"/>
          </w:tcPr>
          <w:p w:rsidR="00EF6614" w:rsidRPr="00ED5E64" w:rsidRDefault="00EF6614" w:rsidP="0048324A">
            <w:pPr>
              <w:rPr>
                <w:b/>
                <w:sz w:val="22"/>
              </w:rPr>
            </w:pPr>
            <w:r w:rsidRPr="00ED5E64">
              <w:rPr>
                <w:b/>
                <w:sz w:val="22"/>
              </w:rPr>
              <w:t>United States</w:t>
            </w:r>
          </w:p>
          <w:p w:rsidR="00EF6614" w:rsidRPr="00EE3F2D" w:rsidRDefault="00EF6614" w:rsidP="0048324A">
            <w:pPr>
              <w:rPr>
                <w:sz w:val="22"/>
              </w:rPr>
            </w:pPr>
            <w:r w:rsidRPr="00EE3F2D">
              <w:rPr>
                <w:sz w:val="22"/>
              </w:rPr>
              <w:t>Consensic, Inc.</w:t>
            </w:r>
          </w:p>
          <w:p w:rsidR="00036DF8" w:rsidRPr="00D060F1" w:rsidRDefault="00036DF8" w:rsidP="00036DF8">
            <w:pPr>
              <w:rPr>
                <w:szCs w:val="20"/>
              </w:rPr>
            </w:pPr>
            <w:r w:rsidRPr="00D060F1">
              <w:rPr>
                <w:rFonts w:eastAsia="微软雅黑"/>
              </w:rPr>
              <w:t>1900 Powell Street,Suite 600</w:t>
            </w:r>
          </w:p>
          <w:p w:rsidR="00036DF8" w:rsidRPr="00D060F1" w:rsidRDefault="00036DF8" w:rsidP="00036DF8">
            <w:pPr>
              <w:rPr>
                <w:szCs w:val="20"/>
                <w:lang w:eastAsia="zh-CN"/>
              </w:rPr>
            </w:pPr>
            <w:r w:rsidRPr="00D060F1">
              <w:rPr>
                <w:rFonts w:eastAsia="微软雅黑"/>
              </w:rPr>
              <w:t>Emeryville California, 94608, USA</w:t>
            </w:r>
          </w:p>
          <w:p w:rsidR="00EF6614" w:rsidRDefault="00EF6614" w:rsidP="0048324A">
            <w:pPr>
              <w:rPr>
                <w:szCs w:val="20"/>
              </w:rPr>
            </w:pPr>
            <w:r>
              <w:rPr>
                <w:szCs w:val="20"/>
              </w:rPr>
              <w:t xml:space="preserve">Ph: +1 </w:t>
            </w:r>
            <w:r w:rsidR="004F346A">
              <w:rPr>
                <w:rFonts w:hint="eastAsia"/>
                <w:szCs w:val="20"/>
                <w:lang w:eastAsia="zh-CN"/>
              </w:rPr>
              <w:t>510</w:t>
            </w:r>
            <w:r w:rsidR="004F346A">
              <w:rPr>
                <w:szCs w:val="20"/>
              </w:rPr>
              <w:t>.</w:t>
            </w:r>
            <w:r w:rsidR="004F346A">
              <w:rPr>
                <w:rFonts w:hint="eastAsia"/>
                <w:szCs w:val="20"/>
                <w:lang w:eastAsia="zh-CN"/>
              </w:rPr>
              <w:t>5</w:t>
            </w:r>
            <w:r w:rsidR="004F346A">
              <w:rPr>
                <w:szCs w:val="20"/>
              </w:rPr>
              <w:t>88.</w:t>
            </w:r>
            <w:r w:rsidR="004F346A">
              <w:rPr>
                <w:rFonts w:hint="eastAsia"/>
                <w:szCs w:val="20"/>
                <w:lang w:eastAsia="zh-CN"/>
              </w:rPr>
              <w:t>8735</w:t>
            </w:r>
          </w:p>
          <w:p w:rsidR="00EF6614" w:rsidRDefault="00EF6614" w:rsidP="00D17477">
            <w:pPr>
              <w:rPr>
                <w:szCs w:val="20"/>
              </w:rPr>
            </w:pPr>
          </w:p>
        </w:tc>
        <w:tc>
          <w:tcPr>
            <w:tcW w:w="4166" w:type="dxa"/>
            <w:gridSpan w:val="2"/>
            <w:tcBorders>
              <w:right w:val="nil"/>
            </w:tcBorders>
          </w:tcPr>
          <w:p w:rsidR="00EF6614" w:rsidRPr="00ED5E64" w:rsidRDefault="00EF6614" w:rsidP="00577783">
            <w:pPr>
              <w:rPr>
                <w:b/>
                <w:sz w:val="22"/>
              </w:rPr>
            </w:pPr>
            <w:r>
              <w:rPr>
                <w:b/>
                <w:sz w:val="22"/>
              </w:rPr>
              <w:t>China</w:t>
            </w:r>
          </w:p>
          <w:p w:rsidR="00EF6614" w:rsidRPr="00452757" w:rsidRDefault="00EF6614" w:rsidP="0019217A">
            <w:pPr>
              <w:rPr>
                <w:szCs w:val="20"/>
                <w:lang w:eastAsia="zh-CN"/>
              </w:rPr>
            </w:pPr>
            <w:r w:rsidRPr="00452757">
              <w:rPr>
                <w:szCs w:val="20"/>
              </w:rPr>
              <w:t xml:space="preserve">Wuxi Consensic Electronics Co., Ltd.    </w:t>
            </w:r>
          </w:p>
          <w:p w:rsidR="00D6383A" w:rsidRPr="004326DF" w:rsidRDefault="00D6383A" w:rsidP="00D6383A">
            <w:pPr>
              <w:rPr>
                <w:szCs w:val="20"/>
                <w:lang w:eastAsia="zh-CN"/>
              </w:rPr>
            </w:pPr>
            <w:r>
              <w:rPr>
                <w:rFonts w:eastAsia="微软雅黑"/>
              </w:rPr>
              <w:t>No.86,Dicui Road,B5</w:t>
            </w:r>
            <w:r w:rsidRPr="004326DF">
              <w:rPr>
                <w:szCs w:val="20"/>
              </w:rPr>
              <w:t xml:space="preserve"> </w:t>
            </w:r>
            <w:r>
              <w:rPr>
                <w:rFonts w:eastAsia="微软雅黑"/>
              </w:rPr>
              <w:t>Building,</w:t>
            </w:r>
            <w:r>
              <w:rPr>
                <w:szCs w:val="20"/>
              </w:rPr>
              <w:t xml:space="preserve">               </w:t>
            </w:r>
          </w:p>
          <w:p w:rsidR="00D6383A" w:rsidRPr="004326DF" w:rsidRDefault="00D6383A" w:rsidP="00D6383A">
            <w:pPr>
              <w:rPr>
                <w:szCs w:val="20"/>
              </w:rPr>
            </w:pPr>
            <w:r>
              <w:rPr>
                <w:rFonts w:eastAsia="微软雅黑"/>
              </w:rPr>
              <w:t>Fourth Floor,Room 401,</w:t>
            </w:r>
            <w:r w:rsidRPr="004326DF">
              <w:rPr>
                <w:szCs w:val="20"/>
              </w:rPr>
              <w:t xml:space="preserve">                  </w:t>
            </w:r>
          </w:p>
          <w:p w:rsidR="00D6383A" w:rsidRDefault="00D6383A" w:rsidP="00D6383A">
            <w:pPr>
              <w:rPr>
                <w:szCs w:val="20"/>
                <w:lang w:eastAsia="zh-CN"/>
              </w:rPr>
            </w:pPr>
            <w:r w:rsidRPr="004326DF">
              <w:rPr>
                <w:szCs w:val="20"/>
              </w:rPr>
              <w:t xml:space="preserve">Wuxi, Jiangsu Province, 214072     </w:t>
            </w:r>
          </w:p>
          <w:p w:rsidR="00EF6614" w:rsidRPr="00452757" w:rsidRDefault="00EF6614" w:rsidP="00D6383A">
            <w:pPr>
              <w:rPr>
                <w:szCs w:val="20"/>
              </w:rPr>
            </w:pPr>
            <w:r w:rsidRPr="00452757">
              <w:rPr>
                <w:szCs w:val="20"/>
              </w:rPr>
              <w:t xml:space="preserve">Ph:  +86 510.85122279                     </w:t>
            </w:r>
          </w:p>
          <w:p w:rsidR="00EF6614" w:rsidRPr="00452757" w:rsidRDefault="00EF6614" w:rsidP="0019217A">
            <w:pPr>
              <w:rPr>
                <w:szCs w:val="20"/>
              </w:rPr>
            </w:pPr>
            <w:r w:rsidRPr="00452757">
              <w:rPr>
                <w:szCs w:val="20"/>
              </w:rPr>
              <w:t xml:space="preserve">Fax: +86 510.85122259                   </w:t>
            </w:r>
          </w:p>
          <w:p w:rsidR="00EF6614" w:rsidRDefault="00EF6614" w:rsidP="00D17477">
            <w:pPr>
              <w:rPr>
                <w:szCs w:val="20"/>
              </w:rPr>
            </w:pPr>
          </w:p>
        </w:tc>
        <w:tc>
          <w:tcPr>
            <w:tcW w:w="4167" w:type="dxa"/>
            <w:gridSpan w:val="2"/>
            <w:tcBorders>
              <w:left w:val="nil"/>
            </w:tcBorders>
          </w:tcPr>
          <w:p w:rsidR="00EF6614" w:rsidRPr="00452757" w:rsidRDefault="00EF6614" w:rsidP="00686AEE">
            <w:pPr>
              <w:rPr>
                <w:szCs w:val="20"/>
                <w:lang w:eastAsia="zh-CN"/>
              </w:rPr>
            </w:pPr>
          </w:p>
          <w:p w:rsidR="00D6383A" w:rsidRDefault="00D6383A" w:rsidP="00D6383A">
            <w:pPr>
              <w:rPr>
                <w:rFonts w:ascii="MingLiU" w:hAnsi="MingLiU" w:cs="MingLiU"/>
                <w:szCs w:val="20"/>
                <w:lang w:eastAsia="zh-CN"/>
              </w:rPr>
            </w:pPr>
            <w:r w:rsidRPr="00452757">
              <w:rPr>
                <w:rFonts w:ascii="MingLiU" w:eastAsia="MingLiU" w:hAnsi="MingLiU" w:hint="eastAsia"/>
                <w:szCs w:val="20"/>
                <w:lang w:eastAsia="zh-CN"/>
              </w:rPr>
              <w:t>无</w:t>
            </w:r>
            <w:r w:rsidRPr="00452757">
              <w:rPr>
                <w:rFonts w:ascii="MingLiU" w:eastAsia="MingLiU" w:hAnsi="MingLiU" w:cs="MingLiU" w:hint="eastAsia"/>
                <w:szCs w:val="20"/>
                <w:lang w:eastAsia="zh-CN"/>
              </w:rPr>
              <w:t>锡</w:t>
            </w:r>
            <w:r w:rsidRPr="00452757">
              <w:rPr>
                <w:rFonts w:ascii="MingLiU" w:eastAsia="MingLiU" w:hAnsi="MingLiU" w:cs="MS Mincho" w:hint="eastAsia"/>
                <w:szCs w:val="20"/>
                <w:lang w:eastAsia="zh-CN"/>
              </w:rPr>
              <w:t>康森斯克</w:t>
            </w:r>
            <w:r w:rsidRPr="00452757">
              <w:rPr>
                <w:rFonts w:ascii="MingLiU" w:eastAsia="MingLiU" w:hAnsi="MingLiU" w:cs="MingLiU" w:hint="eastAsia"/>
                <w:szCs w:val="20"/>
                <w:lang w:eastAsia="zh-CN"/>
              </w:rPr>
              <w:t>电</w:t>
            </w:r>
            <w:r w:rsidRPr="00452757">
              <w:rPr>
                <w:rFonts w:ascii="MingLiU" w:eastAsia="MingLiU" w:hAnsi="MingLiU" w:cs="MS Mincho" w:hint="eastAsia"/>
                <w:szCs w:val="20"/>
                <w:lang w:eastAsia="zh-CN"/>
              </w:rPr>
              <w:t>子科技有限公司</w:t>
            </w:r>
          </w:p>
          <w:p w:rsidR="00D6383A" w:rsidRDefault="00D6383A" w:rsidP="00D6383A">
            <w:pPr>
              <w:rPr>
                <w:rFonts w:ascii="MingLiU" w:hAnsi="MingLiU" w:cs="MingLiU"/>
                <w:szCs w:val="20"/>
                <w:lang w:eastAsia="zh-CN"/>
              </w:rPr>
            </w:pPr>
            <w:r>
              <w:rPr>
                <w:rFonts w:ascii="MingLiU" w:eastAsia="MingLiU" w:hAnsi="MingLiU" w:cs="MingLiU" w:hint="eastAsia"/>
                <w:szCs w:val="20"/>
                <w:lang w:eastAsia="zh-CN"/>
              </w:rPr>
              <w:t>无锡市滨湖区滴翠路86号太湖智谷科技园</w:t>
            </w:r>
          </w:p>
          <w:p w:rsidR="00D6383A" w:rsidRPr="004326DF" w:rsidRDefault="00D6383A" w:rsidP="00D6383A">
            <w:pPr>
              <w:rPr>
                <w:szCs w:val="20"/>
                <w:lang w:eastAsia="zh-CN"/>
              </w:rPr>
            </w:pPr>
            <w:r>
              <w:rPr>
                <w:rFonts w:ascii="MingLiU" w:eastAsia="MingLiU" w:hAnsi="MingLiU" w:cs="MingLiU" w:hint="eastAsia"/>
                <w:szCs w:val="20"/>
                <w:lang w:eastAsia="zh-CN"/>
              </w:rPr>
              <w:t>北门</w:t>
            </w:r>
            <w:r>
              <w:rPr>
                <w:rFonts w:ascii="MingLiU" w:eastAsia="MingLiU" w:hAnsi="MingLiU" w:cs="MingLiU"/>
                <w:szCs w:val="20"/>
                <w:lang w:eastAsia="zh-CN"/>
              </w:rPr>
              <w:t>B5</w:t>
            </w:r>
            <w:r>
              <w:rPr>
                <w:rFonts w:ascii="MingLiU" w:eastAsia="MingLiU" w:hAnsi="MingLiU" w:cs="MingLiU" w:hint="eastAsia"/>
                <w:szCs w:val="20"/>
                <w:lang w:eastAsia="zh-CN"/>
              </w:rPr>
              <w:t>栋</w:t>
            </w:r>
            <w:r>
              <w:rPr>
                <w:rFonts w:ascii="MingLiU" w:eastAsia="MingLiU" w:hAnsi="MingLiU" w:cs="MingLiU"/>
                <w:szCs w:val="20"/>
                <w:lang w:eastAsia="zh-CN"/>
              </w:rPr>
              <w:t>4</w:t>
            </w:r>
            <w:r>
              <w:rPr>
                <w:rFonts w:ascii="MingLiU" w:eastAsia="MingLiU" w:hAnsi="MingLiU" w:cs="MingLiU" w:hint="eastAsia"/>
                <w:szCs w:val="20"/>
                <w:lang w:eastAsia="zh-CN"/>
              </w:rPr>
              <w:t>楼</w:t>
            </w:r>
            <w:r>
              <w:rPr>
                <w:rFonts w:ascii="MingLiU" w:eastAsia="MingLiU" w:hAnsi="MingLiU" w:cs="MingLiU"/>
                <w:szCs w:val="20"/>
                <w:lang w:eastAsia="zh-CN"/>
              </w:rPr>
              <w:t>401</w:t>
            </w:r>
            <w:r>
              <w:rPr>
                <w:rFonts w:ascii="MingLiU" w:eastAsia="MingLiU" w:hAnsi="MingLiU" w:cs="MingLiU" w:hint="eastAsia"/>
                <w:szCs w:val="20"/>
                <w:lang w:eastAsia="zh-CN"/>
              </w:rPr>
              <w:t>室</w:t>
            </w:r>
          </w:p>
          <w:p w:rsidR="00D6383A" w:rsidRPr="004326DF" w:rsidRDefault="00D6383A" w:rsidP="00D6383A">
            <w:pPr>
              <w:rPr>
                <w:szCs w:val="20"/>
                <w:lang w:eastAsia="zh-CN"/>
              </w:rPr>
            </w:pPr>
            <w:r w:rsidRPr="004326DF">
              <w:rPr>
                <w:rFonts w:ascii="MingLiU" w:eastAsia="MingLiU" w:hAnsi="MingLiU" w:cs="MingLiU" w:hint="eastAsia"/>
                <w:szCs w:val="20"/>
                <w:lang w:eastAsia="zh-CN"/>
              </w:rPr>
              <w:t>邮编</w:t>
            </w:r>
            <w:r>
              <w:rPr>
                <w:rFonts w:ascii="MingLiU" w:hAnsi="MingLiU" w:cs="MingLiU" w:hint="eastAsia"/>
                <w:szCs w:val="20"/>
                <w:lang w:eastAsia="zh-CN"/>
              </w:rPr>
              <w:t>:</w:t>
            </w:r>
            <w:r w:rsidRPr="004326DF">
              <w:rPr>
                <w:szCs w:val="20"/>
                <w:lang w:eastAsia="zh-CN"/>
              </w:rPr>
              <w:t>214072</w:t>
            </w:r>
          </w:p>
          <w:p w:rsidR="00D6383A" w:rsidRPr="004326DF" w:rsidRDefault="00D6383A" w:rsidP="00D6383A">
            <w:pPr>
              <w:rPr>
                <w:szCs w:val="20"/>
                <w:lang w:eastAsia="zh-CN"/>
              </w:rPr>
            </w:pPr>
            <w:r w:rsidRPr="00D01100">
              <w:rPr>
                <w:rFonts w:ascii="MingLiU" w:eastAsia="MingLiU" w:hAnsi="MingLiU" w:cs="Aparajita" w:hint="eastAsia"/>
                <w:szCs w:val="20"/>
                <w:lang w:eastAsia="zh-CN"/>
              </w:rPr>
              <w:t>电话</w:t>
            </w:r>
            <w:r w:rsidRPr="004326DF">
              <w:rPr>
                <w:rFonts w:ascii="MingLiU" w:eastAsia="MingLiU" w:hAnsi="MingLiU" w:cs="Aparajita"/>
                <w:szCs w:val="20"/>
                <w:lang w:eastAsia="zh-CN"/>
              </w:rPr>
              <w:t>:</w:t>
            </w:r>
            <w:r w:rsidRPr="004326DF">
              <w:rPr>
                <w:szCs w:val="20"/>
                <w:lang w:eastAsia="zh-CN"/>
              </w:rPr>
              <w:t xml:space="preserve"> +86 510.85122279      </w:t>
            </w:r>
          </w:p>
          <w:p w:rsidR="009727B3" w:rsidRPr="00452757" w:rsidRDefault="00D6383A" w:rsidP="00D6383A">
            <w:pPr>
              <w:rPr>
                <w:szCs w:val="20"/>
              </w:rPr>
            </w:pPr>
            <w:r w:rsidRPr="00D01100">
              <w:rPr>
                <w:rFonts w:ascii="MingLiU" w:eastAsia="MingLiU" w:hAnsi="MingLiU" w:cs="MingLiU" w:hint="eastAsia"/>
                <w:szCs w:val="20"/>
                <w:lang w:eastAsia="zh-CN"/>
              </w:rPr>
              <w:t>传真</w:t>
            </w:r>
            <w:r w:rsidRPr="004326DF">
              <w:rPr>
                <w:rFonts w:ascii="MingLiU" w:eastAsia="MingLiU" w:hAnsi="MingLiU" w:cs="MS Mincho"/>
                <w:szCs w:val="20"/>
                <w:lang w:eastAsia="zh-CN"/>
              </w:rPr>
              <w:t>:</w:t>
            </w:r>
            <w:r w:rsidRPr="004326DF">
              <w:rPr>
                <w:szCs w:val="20"/>
                <w:lang w:eastAsia="zh-CN"/>
              </w:rPr>
              <w:t xml:space="preserve"> +86 510.85122259</w:t>
            </w:r>
            <w:r w:rsidR="009727B3" w:rsidRPr="00452757">
              <w:rPr>
                <w:szCs w:val="20"/>
              </w:rPr>
              <w:t xml:space="preserve">                               </w:t>
            </w:r>
          </w:p>
        </w:tc>
      </w:tr>
    </w:tbl>
    <w:p w:rsidR="00E239D8" w:rsidRDefault="00E239D8" w:rsidP="007737AB">
      <w:pPr>
        <w:pStyle w:val="a4"/>
      </w:pPr>
    </w:p>
    <w:sdt>
      <w:sdtPr>
        <w:id w:val="-436515725"/>
        <w:docPartObj>
          <w:docPartGallery w:val="Table of Contents"/>
          <w:docPartUnique/>
        </w:docPartObj>
      </w:sdtPr>
      <w:sdtEndPr>
        <w:rPr>
          <w:b/>
          <w:bCs/>
          <w:noProof/>
        </w:rPr>
      </w:sdtEndPr>
      <w:sdtContent>
        <w:p w:rsidR="0078383A" w:rsidRPr="00774BAF" w:rsidRDefault="0078383A" w:rsidP="008D4F71">
          <w:pPr>
            <w:rPr>
              <w:color w:val="365F91" w:themeColor="accent1" w:themeShade="BF"/>
              <w:sz w:val="26"/>
              <w:szCs w:val="26"/>
            </w:rPr>
          </w:pPr>
          <w:r w:rsidRPr="00774BAF">
            <w:rPr>
              <w:color w:val="365F91" w:themeColor="accent1" w:themeShade="BF"/>
              <w:sz w:val="26"/>
              <w:szCs w:val="26"/>
            </w:rPr>
            <w:t>C</w:t>
          </w:r>
          <w:r w:rsidR="008D4F71" w:rsidRPr="00774BAF">
            <w:rPr>
              <w:color w:val="365F91" w:themeColor="accent1" w:themeShade="BF"/>
              <w:sz w:val="26"/>
              <w:szCs w:val="26"/>
            </w:rPr>
            <w:t>ONTENTS</w:t>
          </w:r>
        </w:p>
        <w:p w:rsidR="00CA436C" w:rsidRDefault="00771D95">
          <w:pPr>
            <w:pStyle w:val="10"/>
            <w:rPr>
              <w:noProof/>
              <w:kern w:val="2"/>
              <w:sz w:val="21"/>
              <w:szCs w:val="22"/>
              <w:lang w:eastAsia="zh-CN" w:bidi="ar-SA"/>
            </w:rPr>
          </w:pPr>
          <w:r w:rsidRPr="00771D95">
            <w:fldChar w:fldCharType="begin"/>
          </w:r>
          <w:r w:rsidR="0078383A">
            <w:instrText xml:space="preserve"> TOC \o "1-3" \h \z \u </w:instrText>
          </w:r>
          <w:r w:rsidRPr="00771D95">
            <w:fldChar w:fldCharType="separate"/>
          </w:r>
          <w:hyperlink w:anchor="_Toc445125247" w:history="1">
            <w:r w:rsidR="00CA436C" w:rsidRPr="003B0FDB">
              <w:rPr>
                <w:rStyle w:val="ac"/>
                <w:noProof/>
              </w:rPr>
              <w:t>1</w:t>
            </w:r>
            <w:r w:rsidR="00CA436C">
              <w:rPr>
                <w:noProof/>
                <w:kern w:val="2"/>
                <w:sz w:val="21"/>
                <w:szCs w:val="22"/>
                <w:lang w:eastAsia="zh-CN" w:bidi="ar-SA"/>
              </w:rPr>
              <w:tab/>
            </w:r>
            <w:r w:rsidR="00CA436C" w:rsidRPr="003B0FDB">
              <w:rPr>
                <w:rStyle w:val="ac"/>
                <w:noProof/>
              </w:rPr>
              <w:t>OPERATING CHARACTERISTICS</w:t>
            </w:r>
            <w:r w:rsidR="00CA436C">
              <w:rPr>
                <w:noProof/>
                <w:webHidden/>
              </w:rPr>
              <w:tab/>
            </w:r>
            <w:r>
              <w:rPr>
                <w:noProof/>
                <w:webHidden/>
              </w:rPr>
              <w:fldChar w:fldCharType="begin"/>
            </w:r>
            <w:r w:rsidR="00CA436C">
              <w:rPr>
                <w:noProof/>
                <w:webHidden/>
              </w:rPr>
              <w:instrText xml:space="preserve"> PAGEREF _Toc445125247 \h </w:instrText>
            </w:r>
            <w:r>
              <w:rPr>
                <w:noProof/>
                <w:webHidden/>
              </w:rPr>
            </w:r>
            <w:r>
              <w:rPr>
                <w:noProof/>
                <w:webHidden/>
              </w:rPr>
              <w:fldChar w:fldCharType="separate"/>
            </w:r>
            <w:r w:rsidR="007553BB">
              <w:rPr>
                <w:noProof/>
                <w:webHidden/>
              </w:rPr>
              <w:t>6</w:t>
            </w:r>
            <w:r>
              <w:rPr>
                <w:noProof/>
                <w:webHidden/>
              </w:rPr>
              <w:fldChar w:fldCharType="end"/>
            </w:r>
          </w:hyperlink>
        </w:p>
        <w:p w:rsidR="00CA436C" w:rsidRDefault="00771D95">
          <w:pPr>
            <w:pStyle w:val="20"/>
            <w:rPr>
              <w:noProof/>
              <w:kern w:val="2"/>
              <w:sz w:val="21"/>
              <w:szCs w:val="22"/>
              <w:lang w:eastAsia="zh-CN" w:bidi="ar-SA"/>
            </w:rPr>
          </w:pPr>
          <w:hyperlink w:anchor="_Toc445125248" w:history="1">
            <w:r w:rsidR="00CA436C" w:rsidRPr="003B0FDB">
              <w:rPr>
                <w:rStyle w:val="ac"/>
                <w:noProof/>
              </w:rPr>
              <w:t>1.1</w:t>
            </w:r>
            <w:r w:rsidR="00CA436C">
              <w:rPr>
                <w:noProof/>
                <w:kern w:val="2"/>
                <w:sz w:val="21"/>
                <w:szCs w:val="22"/>
                <w:lang w:eastAsia="zh-CN" w:bidi="ar-SA"/>
              </w:rPr>
              <w:tab/>
            </w:r>
            <w:r w:rsidR="00CA436C" w:rsidRPr="003B0FDB">
              <w:rPr>
                <w:rStyle w:val="ac"/>
                <w:noProof/>
              </w:rPr>
              <w:t>ABSOLUTE RATINGS</w:t>
            </w:r>
            <w:r w:rsidR="00CA436C">
              <w:rPr>
                <w:noProof/>
                <w:webHidden/>
              </w:rPr>
              <w:tab/>
            </w:r>
            <w:r>
              <w:rPr>
                <w:noProof/>
                <w:webHidden/>
              </w:rPr>
              <w:fldChar w:fldCharType="begin"/>
            </w:r>
            <w:r w:rsidR="00CA436C">
              <w:rPr>
                <w:noProof/>
                <w:webHidden/>
              </w:rPr>
              <w:instrText xml:space="preserve"> PAGEREF _Toc445125248 \h </w:instrText>
            </w:r>
            <w:r>
              <w:rPr>
                <w:noProof/>
                <w:webHidden/>
              </w:rPr>
            </w:r>
            <w:r>
              <w:rPr>
                <w:noProof/>
                <w:webHidden/>
              </w:rPr>
              <w:fldChar w:fldCharType="separate"/>
            </w:r>
            <w:r w:rsidR="007553BB">
              <w:rPr>
                <w:noProof/>
                <w:webHidden/>
              </w:rPr>
              <w:t>6</w:t>
            </w:r>
            <w:r>
              <w:rPr>
                <w:noProof/>
                <w:webHidden/>
              </w:rPr>
              <w:fldChar w:fldCharType="end"/>
            </w:r>
          </w:hyperlink>
        </w:p>
        <w:p w:rsidR="00CA436C" w:rsidRDefault="00771D95">
          <w:pPr>
            <w:pStyle w:val="20"/>
            <w:rPr>
              <w:noProof/>
              <w:kern w:val="2"/>
              <w:sz w:val="21"/>
              <w:szCs w:val="22"/>
              <w:lang w:eastAsia="zh-CN" w:bidi="ar-SA"/>
            </w:rPr>
          </w:pPr>
          <w:hyperlink w:anchor="_Toc445125249" w:history="1">
            <w:r w:rsidR="00CA436C" w:rsidRPr="003B0FDB">
              <w:rPr>
                <w:rStyle w:val="ac"/>
                <w:noProof/>
              </w:rPr>
              <w:t>1.2</w:t>
            </w:r>
            <w:r w:rsidR="00CA436C">
              <w:rPr>
                <w:noProof/>
                <w:kern w:val="2"/>
                <w:sz w:val="21"/>
                <w:szCs w:val="22"/>
                <w:lang w:eastAsia="zh-CN" w:bidi="ar-SA"/>
              </w:rPr>
              <w:tab/>
            </w:r>
            <w:r w:rsidR="00CA436C" w:rsidRPr="003B0FDB">
              <w:rPr>
                <w:rStyle w:val="ac"/>
                <w:noProof/>
              </w:rPr>
              <w:t>OPERATING CONDITIONS</w:t>
            </w:r>
            <w:r w:rsidR="00CA436C">
              <w:rPr>
                <w:noProof/>
                <w:webHidden/>
              </w:rPr>
              <w:tab/>
            </w:r>
            <w:r>
              <w:rPr>
                <w:noProof/>
                <w:webHidden/>
              </w:rPr>
              <w:fldChar w:fldCharType="begin"/>
            </w:r>
            <w:r w:rsidR="00CA436C">
              <w:rPr>
                <w:noProof/>
                <w:webHidden/>
              </w:rPr>
              <w:instrText xml:space="preserve"> PAGEREF _Toc445125249 \h </w:instrText>
            </w:r>
            <w:r>
              <w:rPr>
                <w:noProof/>
                <w:webHidden/>
              </w:rPr>
            </w:r>
            <w:r>
              <w:rPr>
                <w:noProof/>
                <w:webHidden/>
              </w:rPr>
              <w:fldChar w:fldCharType="separate"/>
            </w:r>
            <w:r w:rsidR="007553BB">
              <w:rPr>
                <w:noProof/>
                <w:webHidden/>
              </w:rPr>
              <w:t>6</w:t>
            </w:r>
            <w:r>
              <w:rPr>
                <w:noProof/>
                <w:webHidden/>
              </w:rPr>
              <w:fldChar w:fldCharType="end"/>
            </w:r>
          </w:hyperlink>
        </w:p>
        <w:p w:rsidR="00CA436C" w:rsidRDefault="00771D95">
          <w:pPr>
            <w:pStyle w:val="20"/>
            <w:rPr>
              <w:noProof/>
              <w:kern w:val="2"/>
              <w:sz w:val="21"/>
              <w:szCs w:val="22"/>
              <w:lang w:eastAsia="zh-CN" w:bidi="ar-SA"/>
            </w:rPr>
          </w:pPr>
          <w:hyperlink w:anchor="_Toc445125250" w:history="1">
            <w:r w:rsidR="00CA436C" w:rsidRPr="003B0FDB">
              <w:rPr>
                <w:rStyle w:val="ac"/>
                <w:noProof/>
              </w:rPr>
              <w:t>1.3</w:t>
            </w:r>
            <w:r w:rsidR="00CA436C">
              <w:rPr>
                <w:noProof/>
                <w:kern w:val="2"/>
                <w:sz w:val="21"/>
                <w:szCs w:val="22"/>
                <w:lang w:eastAsia="zh-CN" w:bidi="ar-SA"/>
              </w:rPr>
              <w:tab/>
            </w:r>
            <w:r w:rsidR="00CA436C" w:rsidRPr="003B0FDB">
              <w:rPr>
                <w:rStyle w:val="ac"/>
                <w:noProof/>
              </w:rPr>
              <w:t>ELECTRICAL PARAMETERS</w:t>
            </w:r>
            <w:r w:rsidR="00CA436C">
              <w:rPr>
                <w:noProof/>
                <w:webHidden/>
              </w:rPr>
              <w:tab/>
            </w:r>
            <w:r>
              <w:rPr>
                <w:noProof/>
                <w:webHidden/>
              </w:rPr>
              <w:fldChar w:fldCharType="begin"/>
            </w:r>
            <w:r w:rsidR="00CA436C">
              <w:rPr>
                <w:noProof/>
                <w:webHidden/>
              </w:rPr>
              <w:instrText xml:space="preserve"> PAGEREF _Toc445125250 \h </w:instrText>
            </w:r>
            <w:r>
              <w:rPr>
                <w:noProof/>
                <w:webHidden/>
              </w:rPr>
            </w:r>
            <w:r>
              <w:rPr>
                <w:noProof/>
                <w:webHidden/>
              </w:rPr>
              <w:fldChar w:fldCharType="separate"/>
            </w:r>
            <w:r w:rsidR="007553BB">
              <w:rPr>
                <w:noProof/>
                <w:webHidden/>
              </w:rPr>
              <w:t>7</w:t>
            </w:r>
            <w:r>
              <w:rPr>
                <w:noProof/>
                <w:webHidden/>
              </w:rPr>
              <w:fldChar w:fldCharType="end"/>
            </w:r>
          </w:hyperlink>
        </w:p>
        <w:p w:rsidR="00CA436C" w:rsidRDefault="00771D95">
          <w:pPr>
            <w:pStyle w:val="10"/>
            <w:rPr>
              <w:noProof/>
              <w:kern w:val="2"/>
              <w:sz w:val="21"/>
              <w:szCs w:val="22"/>
              <w:lang w:eastAsia="zh-CN" w:bidi="ar-SA"/>
            </w:rPr>
          </w:pPr>
          <w:hyperlink w:anchor="_Toc445125251" w:history="1">
            <w:r w:rsidR="00CA436C" w:rsidRPr="003B0FDB">
              <w:rPr>
                <w:rStyle w:val="ac"/>
                <w:noProof/>
              </w:rPr>
              <w:t>2</w:t>
            </w:r>
            <w:r w:rsidR="00CA436C">
              <w:rPr>
                <w:noProof/>
                <w:kern w:val="2"/>
                <w:sz w:val="21"/>
                <w:szCs w:val="22"/>
                <w:lang w:eastAsia="zh-CN" w:bidi="ar-SA"/>
              </w:rPr>
              <w:tab/>
            </w:r>
            <w:r w:rsidR="00CA436C" w:rsidRPr="003B0FDB">
              <w:rPr>
                <w:rStyle w:val="ac"/>
                <w:noProof/>
              </w:rPr>
              <w:t>OPERATION MODES</w:t>
            </w:r>
            <w:r w:rsidR="00CA436C">
              <w:rPr>
                <w:noProof/>
                <w:webHidden/>
              </w:rPr>
              <w:tab/>
            </w:r>
            <w:r>
              <w:rPr>
                <w:noProof/>
                <w:webHidden/>
              </w:rPr>
              <w:fldChar w:fldCharType="begin"/>
            </w:r>
            <w:r w:rsidR="00CA436C">
              <w:rPr>
                <w:noProof/>
                <w:webHidden/>
              </w:rPr>
              <w:instrText xml:space="preserve"> PAGEREF _Toc445125251 \h </w:instrText>
            </w:r>
            <w:r>
              <w:rPr>
                <w:noProof/>
                <w:webHidden/>
              </w:rPr>
            </w:r>
            <w:r>
              <w:rPr>
                <w:noProof/>
                <w:webHidden/>
              </w:rPr>
              <w:fldChar w:fldCharType="separate"/>
            </w:r>
            <w:r w:rsidR="007553BB">
              <w:rPr>
                <w:noProof/>
                <w:webHidden/>
              </w:rPr>
              <w:t>7</w:t>
            </w:r>
            <w:r>
              <w:rPr>
                <w:noProof/>
                <w:webHidden/>
              </w:rPr>
              <w:fldChar w:fldCharType="end"/>
            </w:r>
          </w:hyperlink>
        </w:p>
        <w:p w:rsidR="00CA436C" w:rsidRDefault="00771D95">
          <w:pPr>
            <w:pStyle w:val="10"/>
            <w:rPr>
              <w:noProof/>
              <w:kern w:val="2"/>
              <w:sz w:val="21"/>
              <w:szCs w:val="22"/>
              <w:lang w:eastAsia="zh-CN" w:bidi="ar-SA"/>
            </w:rPr>
          </w:pPr>
          <w:hyperlink w:anchor="_Toc445125252" w:history="1">
            <w:r w:rsidR="00CA436C" w:rsidRPr="003B0FDB">
              <w:rPr>
                <w:rStyle w:val="ac"/>
                <w:noProof/>
              </w:rPr>
              <w:t>3</w:t>
            </w:r>
            <w:r w:rsidR="00CA436C">
              <w:rPr>
                <w:noProof/>
                <w:kern w:val="2"/>
                <w:sz w:val="21"/>
                <w:szCs w:val="22"/>
                <w:lang w:eastAsia="zh-CN" w:bidi="ar-SA"/>
              </w:rPr>
              <w:tab/>
            </w:r>
            <w:r w:rsidR="00CA436C" w:rsidRPr="003B0FDB">
              <w:rPr>
                <w:rStyle w:val="ac"/>
                <w:noProof/>
              </w:rPr>
              <w:t>OUTPUT MODES</w:t>
            </w:r>
            <w:r w:rsidR="00CA436C">
              <w:rPr>
                <w:noProof/>
                <w:webHidden/>
              </w:rPr>
              <w:tab/>
            </w:r>
            <w:r>
              <w:rPr>
                <w:noProof/>
                <w:webHidden/>
              </w:rPr>
              <w:fldChar w:fldCharType="begin"/>
            </w:r>
            <w:r w:rsidR="00CA436C">
              <w:rPr>
                <w:noProof/>
                <w:webHidden/>
              </w:rPr>
              <w:instrText xml:space="preserve"> PAGEREF _Toc445125252 \h </w:instrText>
            </w:r>
            <w:r>
              <w:rPr>
                <w:noProof/>
                <w:webHidden/>
              </w:rPr>
            </w:r>
            <w:r>
              <w:rPr>
                <w:noProof/>
                <w:webHidden/>
              </w:rPr>
              <w:fldChar w:fldCharType="separate"/>
            </w:r>
            <w:r w:rsidR="007553BB">
              <w:rPr>
                <w:noProof/>
                <w:webHidden/>
              </w:rPr>
              <w:t>7</w:t>
            </w:r>
            <w:r>
              <w:rPr>
                <w:noProof/>
                <w:webHidden/>
              </w:rPr>
              <w:fldChar w:fldCharType="end"/>
            </w:r>
          </w:hyperlink>
        </w:p>
        <w:p w:rsidR="00CA436C" w:rsidRDefault="00771D95">
          <w:pPr>
            <w:pStyle w:val="20"/>
            <w:rPr>
              <w:noProof/>
              <w:kern w:val="2"/>
              <w:sz w:val="21"/>
              <w:szCs w:val="22"/>
              <w:lang w:eastAsia="zh-CN" w:bidi="ar-SA"/>
            </w:rPr>
          </w:pPr>
          <w:hyperlink w:anchor="_Toc445125253" w:history="1">
            <w:r w:rsidR="00CA436C" w:rsidRPr="003B0FDB">
              <w:rPr>
                <w:rStyle w:val="ac"/>
                <w:noProof/>
              </w:rPr>
              <w:t>3.1</w:t>
            </w:r>
            <w:r w:rsidR="00CA436C">
              <w:rPr>
                <w:noProof/>
                <w:kern w:val="2"/>
                <w:sz w:val="21"/>
                <w:szCs w:val="22"/>
                <w:lang w:eastAsia="zh-CN" w:bidi="ar-SA"/>
              </w:rPr>
              <w:tab/>
            </w:r>
            <w:r w:rsidR="00CA436C" w:rsidRPr="003B0FDB">
              <w:rPr>
                <w:rStyle w:val="ac"/>
                <w:noProof/>
              </w:rPr>
              <w:t>I</w:t>
            </w:r>
            <w:r w:rsidR="00CA436C" w:rsidRPr="003B0FDB">
              <w:rPr>
                <w:rStyle w:val="ac"/>
                <w:noProof/>
                <w:vertAlign w:val="superscript"/>
              </w:rPr>
              <w:t>2</w:t>
            </w:r>
            <w:r w:rsidR="00CA436C" w:rsidRPr="003B0FDB">
              <w:rPr>
                <w:rStyle w:val="ac"/>
                <w:noProof/>
              </w:rPr>
              <w:t>C</w:t>
            </w:r>
            <w:r w:rsidR="00CA436C" w:rsidRPr="003B0FDB">
              <w:rPr>
                <w:rStyle w:val="ac"/>
                <w:noProof/>
                <w:lang w:eastAsia="zh-CN"/>
              </w:rPr>
              <w:t xml:space="preserve"> Slave</w:t>
            </w:r>
            <w:r w:rsidR="00CA436C">
              <w:rPr>
                <w:noProof/>
                <w:webHidden/>
              </w:rPr>
              <w:tab/>
            </w:r>
            <w:r>
              <w:rPr>
                <w:noProof/>
                <w:webHidden/>
              </w:rPr>
              <w:fldChar w:fldCharType="begin"/>
            </w:r>
            <w:r w:rsidR="00CA436C">
              <w:rPr>
                <w:noProof/>
                <w:webHidden/>
              </w:rPr>
              <w:instrText xml:space="preserve"> PAGEREF _Toc445125253 \h </w:instrText>
            </w:r>
            <w:r>
              <w:rPr>
                <w:noProof/>
                <w:webHidden/>
              </w:rPr>
            </w:r>
            <w:r>
              <w:rPr>
                <w:noProof/>
                <w:webHidden/>
              </w:rPr>
              <w:fldChar w:fldCharType="separate"/>
            </w:r>
            <w:r w:rsidR="007553BB">
              <w:rPr>
                <w:noProof/>
                <w:webHidden/>
              </w:rPr>
              <w:t>7</w:t>
            </w:r>
            <w:r>
              <w:rPr>
                <w:noProof/>
                <w:webHidden/>
              </w:rPr>
              <w:fldChar w:fldCharType="end"/>
            </w:r>
          </w:hyperlink>
        </w:p>
        <w:p w:rsidR="00CA436C" w:rsidRDefault="00771D95">
          <w:pPr>
            <w:pStyle w:val="30"/>
            <w:rPr>
              <w:noProof/>
              <w:kern w:val="2"/>
              <w:sz w:val="21"/>
              <w:szCs w:val="22"/>
              <w:lang w:eastAsia="zh-CN" w:bidi="ar-SA"/>
            </w:rPr>
          </w:pPr>
          <w:hyperlink w:anchor="_Toc445125254" w:history="1">
            <w:r w:rsidR="00CA436C" w:rsidRPr="003B0FDB">
              <w:rPr>
                <w:rStyle w:val="ac"/>
                <w:noProof/>
                <w:lang w:eastAsia="zh-CN"/>
              </w:rPr>
              <w:t xml:space="preserve">3.2       </w:t>
            </w:r>
            <w:r w:rsidR="00CA436C" w:rsidRPr="003B0FDB">
              <w:rPr>
                <w:rStyle w:val="ac"/>
                <w:noProof/>
              </w:rPr>
              <w:t>I</w:t>
            </w:r>
            <w:r w:rsidR="00CA436C" w:rsidRPr="003B0FDB">
              <w:rPr>
                <w:rStyle w:val="ac"/>
                <w:noProof/>
                <w:vertAlign w:val="superscript"/>
              </w:rPr>
              <w:t>2</w:t>
            </w:r>
            <w:r w:rsidR="00CA436C" w:rsidRPr="003B0FDB">
              <w:rPr>
                <w:rStyle w:val="ac"/>
                <w:noProof/>
              </w:rPr>
              <w:t>C COMMANDS</w:t>
            </w:r>
            <w:r w:rsidR="00CA436C">
              <w:rPr>
                <w:noProof/>
                <w:webHidden/>
              </w:rPr>
              <w:tab/>
            </w:r>
            <w:r>
              <w:rPr>
                <w:noProof/>
                <w:webHidden/>
              </w:rPr>
              <w:fldChar w:fldCharType="begin"/>
            </w:r>
            <w:r w:rsidR="00CA436C">
              <w:rPr>
                <w:noProof/>
                <w:webHidden/>
              </w:rPr>
              <w:instrText xml:space="preserve"> PAGEREF _Toc445125254 \h </w:instrText>
            </w:r>
            <w:r>
              <w:rPr>
                <w:noProof/>
                <w:webHidden/>
              </w:rPr>
            </w:r>
            <w:r>
              <w:rPr>
                <w:noProof/>
                <w:webHidden/>
              </w:rPr>
              <w:fldChar w:fldCharType="separate"/>
            </w:r>
            <w:r w:rsidR="007553BB">
              <w:rPr>
                <w:noProof/>
                <w:webHidden/>
              </w:rPr>
              <w:t>8</w:t>
            </w:r>
            <w:r>
              <w:rPr>
                <w:noProof/>
                <w:webHidden/>
              </w:rPr>
              <w:fldChar w:fldCharType="end"/>
            </w:r>
          </w:hyperlink>
        </w:p>
        <w:p w:rsidR="00CA436C" w:rsidRDefault="00771D95">
          <w:pPr>
            <w:pStyle w:val="10"/>
            <w:rPr>
              <w:noProof/>
              <w:kern w:val="2"/>
              <w:sz w:val="21"/>
              <w:szCs w:val="22"/>
              <w:lang w:eastAsia="zh-CN" w:bidi="ar-SA"/>
            </w:rPr>
          </w:pPr>
          <w:hyperlink w:anchor="_Toc445125255" w:history="1">
            <w:r w:rsidR="00CA436C" w:rsidRPr="003B0FDB">
              <w:rPr>
                <w:rStyle w:val="ac"/>
                <w:noProof/>
              </w:rPr>
              <w:t>4</w:t>
            </w:r>
            <w:r w:rsidR="00CA436C">
              <w:rPr>
                <w:noProof/>
                <w:kern w:val="2"/>
                <w:sz w:val="21"/>
                <w:szCs w:val="22"/>
                <w:lang w:eastAsia="zh-CN" w:bidi="ar-SA"/>
              </w:rPr>
              <w:tab/>
            </w:r>
            <w:r w:rsidR="00CA436C" w:rsidRPr="003B0FDB">
              <w:rPr>
                <w:rStyle w:val="ac"/>
                <w:noProof/>
              </w:rPr>
              <w:t>CALCULATING OUTPUT</w:t>
            </w:r>
            <w:r w:rsidR="00CA436C">
              <w:rPr>
                <w:noProof/>
                <w:webHidden/>
              </w:rPr>
              <w:tab/>
            </w:r>
            <w:r>
              <w:rPr>
                <w:noProof/>
                <w:webHidden/>
              </w:rPr>
              <w:fldChar w:fldCharType="begin"/>
            </w:r>
            <w:r w:rsidR="00CA436C">
              <w:rPr>
                <w:noProof/>
                <w:webHidden/>
              </w:rPr>
              <w:instrText xml:space="preserve"> PAGEREF _Toc445125255 \h </w:instrText>
            </w:r>
            <w:r>
              <w:rPr>
                <w:noProof/>
                <w:webHidden/>
              </w:rPr>
            </w:r>
            <w:r>
              <w:rPr>
                <w:noProof/>
                <w:webHidden/>
              </w:rPr>
              <w:fldChar w:fldCharType="separate"/>
            </w:r>
            <w:r w:rsidR="007553BB">
              <w:rPr>
                <w:noProof/>
                <w:webHidden/>
              </w:rPr>
              <w:t>11</w:t>
            </w:r>
            <w:r>
              <w:rPr>
                <w:noProof/>
                <w:webHidden/>
              </w:rPr>
              <w:fldChar w:fldCharType="end"/>
            </w:r>
          </w:hyperlink>
        </w:p>
        <w:p w:rsidR="00CA436C" w:rsidRDefault="00771D95">
          <w:pPr>
            <w:pStyle w:val="20"/>
            <w:rPr>
              <w:noProof/>
              <w:kern w:val="2"/>
              <w:sz w:val="21"/>
              <w:szCs w:val="22"/>
              <w:lang w:eastAsia="zh-CN" w:bidi="ar-SA"/>
            </w:rPr>
          </w:pPr>
          <w:hyperlink w:anchor="_Toc445125256" w:history="1">
            <w:r w:rsidR="00CA436C" w:rsidRPr="003B0FDB">
              <w:rPr>
                <w:rStyle w:val="ac"/>
                <w:noProof/>
              </w:rPr>
              <w:t>4.1</w:t>
            </w:r>
            <w:r w:rsidR="00CA436C">
              <w:rPr>
                <w:noProof/>
                <w:kern w:val="2"/>
                <w:sz w:val="21"/>
                <w:szCs w:val="22"/>
                <w:lang w:eastAsia="zh-CN" w:bidi="ar-SA"/>
              </w:rPr>
              <w:tab/>
            </w:r>
            <w:r w:rsidR="00CA436C" w:rsidRPr="003B0FDB">
              <w:rPr>
                <w:rStyle w:val="ac"/>
                <w:noProof/>
              </w:rPr>
              <w:t>PRESSURE OUTPUT</w:t>
            </w:r>
            <w:r w:rsidR="00CA436C">
              <w:rPr>
                <w:noProof/>
                <w:webHidden/>
              </w:rPr>
              <w:tab/>
            </w:r>
            <w:r>
              <w:rPr>
                <w:noProof/>
                <w:webHidden/>
              </w:rPr>
              <w:fldChar w:fldCharType="begin"/>
            </w:r>
            <w:r w:rsidR="00CA436C">
              <w:rPr>
                <w:noProof/>
                <w:webHidden/>
              </w:rPr>
              <w:instrText xml:space="preserve"> PAGEREF _Toc445125256 \h </w:instrText>
            </w:r>
            <w:r>
              <w:rPr>
                <w:noProof/>
                <w:webHidden/>
              </w:rPr>
            </w:r>
            <w:r>
              <w:rPr>
                <w:noProof/>
                <w:webHidden/>
              </w:rPr>
              <w:fldChar w:fldCharType="separate"/>
            </w:r>
            <w:r w:rsidR="007553BB">
              <w:rPr>
                <w:noProof/>
                <w:webHidden/>
              </w:rPr>
              <w:t>11</w:t>
            </w:r>
            <w:r>
              <w:rPr>
                <w:noProof/>
                <w:webHidden/>
              </w:rPr>
              <w:fldChar w:fldCharType="end"/>
            </w:r>
          </w:hyperlink>
        </w:p>
        <w:p w:rsidR="00CA436C" w:rsidRDefault="00771D95">
          <w:pPr>
            <w:pStyle w:val="20"/>
            <w:rPr>
              <w:noProof/>
              <w:kern w:val="2"/>
              <w:sz w:val="21"/>
              <w:szCs w:val="22"/>
              <w:lang w:eastAsia="zh-CN" w:bidi="ar-SA"/>
            </w:rPr>
          </w:pPr>
          <w:hyperlink w:anchor="_Toc445125257" w:history="1">
            <w:r w:rsidR="00CA436C" w:rsidRPr="003B0FDB">
              <w:rPr>
                <w:rStyle w:val="ac"/>
                <w:noProof/>
              </w:rPr>
              <w:t>4.2</w:t>
            </w:r>
            <w:r w:rsidR="00CA436C">
              <w:rPr>
                <w:noProof/>
                <w:kern w:val="2"/>
                <w:sz w:val="21"/>
                <w:szCs w:val="22"/>
                <w:lang w:eastAsia="zh-CN" w:bidi="ar-SA"/>
              </w:rPr>
              <w:tab/>
            </w:r>
            <w:r w:rsidR="00CA436C" w:rsidRPr="003B0FDB">
              <w:rPr>
                <w:rStyle w:val="ac"/>
                <w:noProof/>
              </w:rPr>
              <w:t>TEMPERATURE OUTPUT</w:t>
            </w:r>
            <w:r w:rsidR="00CA436C">
              <w:rPr>
                <w:noProof/>
                <w:webHidden/>
              </w:rPr>
              <w:tab/>
            </w:r>
            <w:r>
              <w:rPr>
                <w:noProof/>
                <w:webHidden/>
              </w:rPr>
              <w:fldChar w:fldCharType="begin"/>
            </w:r>
            <w:r w:rsidR="00CA436C">
              <w:rPr>
                <w:noProof/>
                <w:webHidden/>
              </w:rPr>
              <w:instrText xml:space="preserve"> PAGEREF _Toc445125257 \h </w:instrText>
            </w:r>
            <w:r>
              <w:rPr>
                <w:noProof/>
                <w:webHidden/>
              </w:rPr>
            </w:r>
            <w:r>
              <w:rPr>
                <w:noProof/>
                <w:webHidden/>
              </w:rPr>
              <w:fldChar w:fldCharType="separate"/>
            </w:r>
            <w:r w:rsidR="007553BB">
              <w:rPr>
                <w:noProof/>
                <w:webHidden/>
              </w:rPr>
              <w:t>11</w:t>
            </w:r>
            <w:r>
              <w:rPr>
                <w:noProof/>
                <w:webHidden/>
              </w:rPr>
              <w:fldChar w:fldCharType="end"/>
            </w:r>
          </w:hyperlink>
        </w:p>
        <w:p w:rsidR="00CA436C" w:rsidRDefault="00771D95">
          <w:pPr>
            <w:pStyle w:val="10"/>
            <w:rPr>
              <w:noProof/>
              <w:kern w:val="2"/>
              <w:sz w:val="21"/>
              <w:szCs w:val="22"/>
              <w:lang w:eastAsia="zh-CN" w:bidi="ar-SA"/>
            </w:rPr>
          </w:pPr>
          <w:hyperlink w:anchor="_Toc445125258" w:history="1">
            <w:r w:rsidR="00CA436C" w:rsidRPr="003B0FDB">
              <w:rPr>
                <w:rStyle w:val="ac"/>
                <w:noProof/>
              </w:rPr>
              <w:t>5</w:t>
            </w:r>
            <w:r w:rsidR="00CA436C">
              <w:rPr>
                <w:noProof/>
                <w:kern w:val="2"/>
                <w:sz w:val="21"/>
                <w:szCs w:val="22"/>
                <w:lang w:eastAsia="zh-CN" w:bidi="ar-SA"/>
              </w:rPr>
              <w:tab/>
            </w:r>
            <w:r w:rsidR="00CA436C" w:rsidRPr="003B0FDB">
              <w:rPr>
                <w:rStyle w:val="ac"/>
                <w:noProof/>
              </w:rPr>
              <w:t>PACKAGE AND ASSEMBLY</w:t>
            </w:r>
            <w:r w:rsidR="00CA436C">
              <w:rPr>
                <w:noProof/>
                <w:webHidden/>
              </w:rPr>
              <w:tab/>
            </w:r>
            <w:r>
              <w:rPr>
                <w:noProof/>
                <w:webHidden/>
              </w:rPr>
              <w:fldChar w:fldCharType="begin"/>
            </w:r>
            <w:r w:rsidR="00CA436C">
              <w:rPr>
                <w:noProof/>
                <w:webHidden/>
              </w:rPr>
              <w:instrText xml:space="preserve"> PAGEREF _Toc445125258 \h </w:instrText>
            </w:r>
            <w:r>
              <w:rPr>
                <w:noProof/>
                <w:webHidden/>
              </w:rPr>
            </w:r>
            <w:r>
              <w:rPr>
                <w:noProof/>
                <w:webHidden/>
              </w:rPr>
              <w:fldChar w:fldCharType="separate"/>
            </w:r>
            <w:r w:rsidR="007553BB">
              <w:rPr>
                <w:noProof/>
                <w:webHidden/>
              </w:rPr>
              <w:t>12</w:t>
            </w:r>
            <w:r>
              <w:rPr>
                <w:noProof/>
                <w:webHidden/>
              </w:rPr>
              <w:fldChar w:fldCharType="end"/>
            </w:r>
          </w:hyperlink>
        </w:p>
        <w:p w:rsidR="00CA436C" w:rsidRDefault="00771D95">
          <w:pPr>
            <w:pStyle w:val="20"/>
            <w:rPr>
              <w:noProof/>
              <w:kern w:val="2"/>
              <w:sz w:val="21"/>
              <w:szCs w:val="22"/>
              <w:lang w:eastAsia="zh-CN" w:bidi="ar-SA"/>
            </w:rPr>
          </w:pPr>
          <w:hyperlink w:anchor="_Toc445125259" w:history="1">
            <w:r w:rsidR="00CA436C" w:rsidRPr="003B0FDB">
              <w:rPr>
                <w:rStyle w:val="ac"/>
                <w:noProof/>
                <w:lang w:eastAsia="zh-CN"/>
              </w:rPr>
              <w:t>5.1</w:t>
            </w:r>
            <w:r w:rsidR="00CA436C">
              <w:rPr>
                <w:noProof/>
                <w:kern w:val="2"/>
                <w:sz w:val="21"/>
                <w:szCs w:val="22"/>
                <w:lang w:eastAsia="zh-CN" w:bidi="ar-SA"/>
              </w:rPr>
              <w:tab/>
            </w:r>
            <w:r w:rsidR="00CA436C" w:rsidRPr="003B0FDB">
              <w:rPr>
                <w:rStyle w:val="ac"/>
                <w:noProof/>
                <w:lang w:eastAsia="zh-CN"/>
              </w:rPr>
              <w:t xml:space="preserve">PIN ASSEMBLY AND </w:t>
            </w:r>
            <w:r w:rsidR="00CA436C" w:rsidRPr="003B0FDB">
              <w:rPr>
                <w:rStyle w:val="ac"/>
                <w:noProof/>
              </w:rPr>
              <w:t>MECHANICAL DRAWING</w:t>
            </w:r>
            <w:r w:rsidR="00CA436C">
              <w:rPr>
                <w:noProof/>
                <w:webHidden/>
              </w:rPr>
              <w:tab/>
            </w:r>
            <w:r>
              <w:rPr>
                <w:noProof/>
                <w:webHidden/>
              </w:rPr>
              <w:fldChar w:fldCharType="begin"/>
            </w:r>
            <w:r w:rsidR="00CA436C">
              <w:rPr>
                <w:noProof/>
                <w:webHidden/>
              </w:rPr>
              <w:instrText xml:space="preserve"> PAGEREF _Toc445125259 \h </w:instrText>
            </w:r>
            <w:r>
              <w:rPr>
                <w:noProof/>
                <w:webHidden/>
              </w:rPr>
            </w:r>
            <w:r>
              <w:rPr>
                <w:noProof/>
                <w:webHidden/>
              </w:rPr>
              <w:fldChar w:fldCharType="separate"/>
            </w:r>
            <w:r w:rsidR="007553BB">
              <w:rPr>
                <w:noProof/>
                <w:webHidden/>
              </w:rPr>
              <w:t>12</w:t>
            </w:r>
            <w:r>
              <w:rPr>
                <w:noProof/>
                <w:webHidden/>
              </w:rPr>
              <w:fldChar w:fldCharType="end"/>
            </w:r>
          </w:hyperlink>
        </w:p>
        <w:p w:rsidR="00CA436C" w:rsidRDefault="00771D95">
          <w:pPr>
            <w:pStyle w:val="20"/>
            <w:rPr>
              <w:noProof/>
              <w:kern w:val="2"/>
              <w:sz w:val="21"/>
              <w:szCs w:val="22"/>
              <w:lang w:eastAsia="zh-CN" w:bidi="ar-SA"/>
            </w:rPr>
          </w:pPr>
          <w:hyperlink w:anchor="_Toc445125260" w:history="1">
            <w:r w:rsidR="00CA436C" w:rsidRPr="003B0FDB">
              <w:rPr>
                <w:rStyle w:val="ac"/>
                <w:noProof/>
              </w:rPr>
              <w:t>5.2</w:t>
            </w:r>
            <w:r w:rsidR="00CA436C">
              <w:rPr>
                <w:noProof/>
                <w:kern w:val="2"/>
                <w:sz w:val="21"/>
                <w:szCs w:val="22"/>
                <w:lang w:eastAsia="zh-CN" w:bidi="ar-SA"/>
              </w:rPr>
              <w:tab/>
            </w:r>
            <w:r w:rsidR="00CA436C" w:rsidRPr="003B0FDB">
              <w:rPr>
                <w:rStyle w:val="ac"/>
                <w:noProof/>
              </w:rPr>
              <w:t>SOLDERING CONDITIONS</w:t>
            </w:r>
            <w:r w:rsidR="00CA436C">
              <w:rPr>
                <w:noProof/>
                <w:webHidden/>
              </w:rPr>
              <w:tab/>
            </w:r>
            <w:r>
              <w:rPr>
                <w:noProof/>
                <w:webHidden/>
              </w:rPr>
              <w:fldChar w:fldCharType="begin"/>
            </w:r>
            <w:r w:rsidR="00CA436C">
              <w:rPr>
                <w:noProof/>
                <w:webHidden/>
              </w:rPr>
              <w:instrText xml:space="preserve"> PAGEREF _Toc445125260 \h </w:instrText>
            </w:r>
            <w:r>
              <w:rPr>
                <w:noProof/>
                <w:webHidden/>
              </w:rPr>
            </w:r>
            <w:r>
              <w:rPr>
                <w:noProof/>
                <w:webHidden/>
              </w:rPr>
              <w:fldChar w:fldCharType="separate"/>
            </w:r>
            <w:r w:rsidR="007553BB">
              <w:rPr>
                <w:noProof/>
                <w:webHidden/>
              </w:rPr>
              <w:t>13</w:t>
            </w:r>
            <w:r>
              <w:rPr>
                <w:noProof/>
                <w:webHidden/>
              </w:rPr>
              <w:fldChar w:fldCharType="end"/>
            </w:r>
          </w:hyperlink>
        </w:p>
        <w:p w:rsidR="00CA436C" w:rsidRDefault="00771D95">
          <w:pPr>
            <w:pStyle w:val="10"/>
            <w:rPr>
              <w:noProof/>
              <w:kern w:val="2"/>
              <w:sz w:val="21"/>
              <w:szCs w:val="22"/>
              <w:lang w:eastAsia="zh-CN" w:bidi="ar-SA"/>
            </w:rPr>
          </w:pPr>
          <w:hyperlink w:anchor="_Toc445125261" w:history="1">
            <w:r w:rsidR="00CA436C" w:rsidRPr="003B0FDB">
              <w:rPr>
                <w:rStyle w:val="ac"/>
                <w:noProof/>
                <w:lang w:eastAsia="zh-CN"/>
              </w:rPr>
              <w:t>6</w:t>
            </w:r>
            <w:r w:rsidR="00CA436C">
              <w:rPr>
                <w:noProof/>
                <w:kern w:val="2"/>
                <w:sz w:val="21"/>
                <w:szCs w:val="22"/>
                <w:lang w:eastAsia="zh-CN" w:bidi="ar-SA"/>
              </w:rPr>
              <w:tab/>
            </w:r>
            <w:r w:rsidR="00CA436C" w:rsidRPr="003B0FDB">
              <w:rPr>
                <w:rStyle w:val="ac"/>
                <w:noProof/>
                <w:lang w:eastAsia="zh-CN"/>
              </w:rPr>
              <w:t>APPLICATION DIAGRAM</w:t>
            </w:r>
            <w:r w:rsidR="00CA436C">
              <w:rPr>
                <w:noProof/>
                <w:webHidden/>
              </w:rPr>
              <w:tab/>
            </w:r>
            <w:r>
              <w:rPr>
                <w:noProof/>
                <w:webHidden/>
              </w:rPr>
              <w:fldChar w:fldCharType="begin"/>
            </w:r>
            <w:r w:rsidR="00CA436C">
              <w:rPr>
                <w:noProof/>
                <w:webHidden/>
              </w:rPr>
              <w:instrText xml:space="preserve"> PAGEREF _Toc445125261 \h </w:instrText>
            </w:r>
            <w:r>
              <w:rPr>
                <w:noProof/>
                <w:webHidden/>
              </w:rPr>
            </w:r>
            <w:r>
              <w:rPr>
                <w:noProof/>
                <w:webHidden/>
              </w:rPr>
              <w:fldChar w:fldCharType="separate"/>
            </w:r>
            <w:r w:rsidR="007553BB">
              <w:rPr>
                <w:noProof/>
                <w:webHidden/>
              </w:rPr>
              <w:t>14</w:t>
            </w:r>
            <w:r>
              <w:rPr>
                <w:noProof/>
                <w:webHidden/>
              </w:rPr>
              <w:fldChar w:fldCharType="end"/>
            </w:r>
          </w:hyperlink>
        </w:p>
        <w:p w:rsidR="00CA436C" w:rsidRDefault="00771D95">
          <w:pPr>
            <w:pStyle w:val="10"/>
            <w:rPr>
              <w:noProof/>
              <w:kern w:val="2"/>
              <w:sz w:val="21"/>
              <w:szCs w:val="22"/>
              <w:lang w:eastAsia="zh-CN" w:bidi="ar-SA"/>
            </w:rPr>
          </w:pPr>
          <w:hyperlink w:anchor="_Toc445125262" w:history="1">
            <w:r w:rsidR="00CA436C" w:rsidRPr="003B0FDB">
              <w:rPr>
                <w:rStyle w:val="ac"/>
                <w:noProof/>
              </w:rPr>
              <w:t>7</w:t>
            </w:r>
            <w:r w:rsidR="00CA436C">
              <w:rPr>
                <w:noProof/>
                <w:kern w:val="2"/>
                <w:sz w:val="21"/>
                <w:szCs w:val="22"/>
                <w:lang w:eastAsia="zh-CN" w:bidi="ar-SA"/>
              </w:rPr>
              <w:tab/>
            </w:r>
            <w:r w:rsidR="00CA436C" w:rsidRPr="003B0FDB">
              <w:rPr>
                <w:rStyle w:val="ac"/>
                <w:noProof/>
              </w:rPr>
              <w:t>DOCUMENT HISTORY</w:t>
            </w:r>
            <w:r w:rsidR="00CA436C">
              <w:rPr>
                <w:noProof/>
                <w:webHidden/>
              </w:rPr>
              <w:tab/>
            </w:r>
            <w:r>
              <w:rPr>
                <w:noProof/>
                <w:webHidden/>
              </w:rPr>
              <w:fldChar w:fldCharType="begin"/>
            </w:r>
            <w:r w:rsidR="00CA436C">
              <w:rPr>
                <w:noProof/>
                <w:webHidden/>
              </w:rPr>
              <w:instrText xml:space="preserve"> PAGEREF _Toc445125262 \h </w:instrText>
            </w:r>
            <w:r>
              <w:rPr>
                <w:noProof/>
                <w:webHidden/>
              </w:rPr>
            </w:r>
            <w:r>
              <w:rPr>
                <w:noProof/>
                <w:webHidden/>
              </w:rPr>
              <w:fldChar w:fldCharType="separate"/>
            </w:r>
            <w:r w:rsidR="007553BB">
              <w:rPr>
                <w:noProof/>
                <w:webHidden/>
              </w:rPr>
              <w:t>14</w:t>
            </w:r>
            <w:r>
              <w:rPr>
                <w:noProof/>
                <w:webHidden/>
              </w:rPr>
              <w:fldChar w:fldCharType="end"/>
            </w:r>
          </w:hyperlink>
        </w:p>
        <w:p w:rsidR="00CA436C" w:rsidRDefault="00771D95">
          <w:pPr>
            <w:pStyle w:val="10"/>
            <w:rPr>
              <w:noProof/>
              <w:kern w:val="2"/>
              <w:sz w:val="21"/>
              <w:szCs w:val="22"/>
              <w:lang w:eastAsia="zh-CN" w:bidi="ar-SA"/>
            </w:rPr>
          </w:pPr>
          <w:hyperlink w:anchor="_Toc445125263" w:history="1">
            <w:r w:rsidR="00CA436C" w:rsidRPr="003B0FDB">
              <w:rPr>
                <w:rStyle w:val="ac"/>
                <w:noProof/>
              </w:rPr>
              <w:t>8</w:t>
            </w:r>
            <w:r w:rsidR="00CA436C">
              <w:rPr>
                <w:noProof/>
                <w:kern w:val="2"/>
                <w:sz w:val="21"/>
                <w:szCs w:val="22"/>
                <w:lang w:eastAsia="zh-CN" w:bidi="ar-SA"/>
              </w:rPr>
              <w:tab/>
            </w:r>
            <w:r w:rsidR="00CA436C" w:rsidRPr="003B0FDB">
              <w:rPr>
                <w:rStyle w:val="ac"/>
                <w:noProof/>
              </w:rPr>
              <w:t>DISCLAIMER</w:t>
            </w:r>
            <w:r w:rsidR="00CA436C">
              <w:rPr>
                <w:noProof/>
                <w:webHidden/>
              </w:rPr>
              <w:tab/>
            </w:r>
            <w:r>
              <w:rPr>
                <w:noProof/>
                <w:webHidden/>
              </w:rPr>
              <w:fldChar w:fldCharType="begin"/>
            </w:r>
            <w:r w:rsidR="00CA436C">
              <w:rPr>
                <w:noProof/>
                <w:webHidden/>
              </w:rPr>
              <w:instrText xml:space="preserve"> PAGEREF _Toc445125263 \h </w:instrText>
            </w:r>
            <w:r>
              <w:rPr>
                <w:noProof/>
                <w:webHidden/>
              </w:rPr>
            </w:r>
            <w:r>
              <w:rPr>
                <w:noProof/>
                <w:webHidden/>
              </w:rPr>
              <w:fldChar w:fldCharType="separate"/>
            </w:r>
            <w:r w:rsidR="007553BB">
              <w:rPr>
                <w:noProof/>
                <w:webHidden/>
              </w:rPr>
              <w:t>15</w:t>
            </w:r>
            <w:r>
              <w:rPr>
                <w:noProof/>
                <w:webHidden/>
              </w:rPr>
              <w:fldChar w:fldCharType="end"/>
            </w:r>
          </w:hyperlink>
        </w:p>
        <w:p w:rsidR="007B7A19" w:rsidRDefault="00771D95" w:rsidP="00CF3B16">
          <w:pPr>
            <w:rPr>
              <w:b/>
              <w:bCs/>
              <w:noProof/>
            </w:rPr>
          </w:pPr>
          <w:r>
            <w:rPr>
              <w:b/>
              <w:bCs/>
              <w:noProof/>
            </w:rPr>
            <w:fldChar w:fldCharType="end"/>
          </w:r>
        </w:p>
        <w:p w:rsidR="00CF3B16" w:rsidRPr="009B3E08" w:rsidRDefault="00771D95" w:rsidP="00CF3B16">
          <w:pPr>
            <w:rPr>
              <w:b/>
              <w:bCs/>
              <w:noProof/>
            </w:rPr>
          </w:pPr>
        </w:p>
      </w:sdtContent>
    </w:sdt>
    <w:p w:rsidR="00657F65" w:rsidRDefault="00657F65" w:rsidP="00567B86">
      <w:pPr>
        <w:rPr>
          <w:color w:val="365F91" w:themeColor="accent1" w:themeShade="BF"/>
          <w:sz w:val="26"/>
          <w:szCs w:val="26"/>
        </w:rPr>
      </w:pPr>
    </w:p>
    <w:p w:rsidR="007737AB" w:rsidRDefault="007737AB" w:rsidP="006B2FA7">
      <w:pPr>
        <w:pStyle w:val="a4"/>
        <w:rPr>
          <w:lang w:eastAsia="zh-CN"/>
        </w:rPr>
      </w:pPr>
    </w:p>
    <w:p w:rsidR="005744A8" w:rsidRDefault="005744A8" w:rsidP="006B2FA7">
      <w:pPr>
        <w:pStyle w:val="a4"/>
        <w:rPr>
          <w:lang w:eastAsia="zh-CN"/>
        </w:rPr>
      </w:pPr>
    </w:p>
    <w:p w:rsidR="005744A8" w:rsidRDefault="005744A8" w:rsidP="006B2FA7">
      <w:pPr>
        <w:pStyle w:val="a4"/>
        <w:rPr>
          <w:lang w:eastAsia="zh-CN"/>
        </w:rPr>
      </w:pPr>
    </w:p>
    <w:p w:rsidR="005744A8" w:rsidRDefault="005744A8" w:rsidP="006B2FA7">
      <w:pPr>
        <w:pStyle w:val="a4"/>
        <w:rPr>
          <w:lang w:eastAsia="zh-CN"/>
        </w:rPr>
      </w:pPr>
    </w:p>
    <w:p w:rsidR="005744A8" w:rsidRDefault="005744A8" w:rsidP="006B2FA7">
      <w:pPr>
        <w:pStyle w:val="a4"/>
        <w:rPr>
          <w:lang w:eastAsia="zh-CN"/>
        </w:rPr>
      </w:pPr>
    </w:p>
    <w:p w:rsidR="005744A8" w:rsidRDefault="005744A8" w:rsidP="006B2FA7">
      <w:pPr>
        <w:pStyle w:val="a4"/>
        <w:rPr>
          <w:lang w:eastAsia="zh-CN"/>
        </w:rPr>
      </w:pPr>
    </w:p>
    <w:p w:rsidR="00E239D8" w:rsidRDefault="00E239D8" w:rsidP="006B2FA7">
      <w:pPr>
        <w:pStyle w:val="a4"/>
        <w:rPr>
          <w:lang w:eastAsia="zh-CN"/>
        </w:rPr>
      </w:pPr>
    </w:p>
    <w:p w:rsidR="00567B86" w:rsidRPr="00774BAF" w:rsidRDefault="00567B86" w:rsidP="00567B86">
      <w:pPr>
        <w:rPr>
          <w:color w:val="365F91" w:themeColor="accent1" w:themeShade="BF"/>
          <w:sz w:val="26"/>
          <w:szCs w:val="26"/>
        </w:rPr>
      </w:pPr>
      <w:r>
        <w:rPr>
          <w:color w:val="365F91" w:themeColor="accent1" w:themeShade="BF"/>
          <w:sz w:val="26"/>
          <w:szCs w:val="26"/>
        </w:rPr>
        <w:t>LIST OF TABLES</w:t>
      </w:r>
    </w:p>
    <w:p w:rsidR="00E85429" w:rsidRDefault="00771D95">
      <w:pPr>
        <w:pStyle w:val="ad"/>
        <w:tabs>
          <w:tab w:val="left" w:pos="1050"/>
          <w:tab w:val="right" w:leader="dot" w:pos="10790"/>
        </w:tabs>
        <w:rPr>
          <w:rFonts w:cstheme="minorBidi"/>
          <w:smallCaps w:val="0"/>
          <w:noProof/>
          <w:kern w:val="2"/>
          <w:sz w:val="21"/>
          <w:szCs w:val="22"/>
          <w:lang w:eastAsia="zh-CN"/>
        </w:rPr>
      </w:pPr>
      <w:r w:rsidRPr="00771D95">
        <w:fldChar w:fldCharType="begin"/>
      </w:r>
      <w:r w:rsidR="00567B86">
        <w:instrText xml:space="preserve"> TOC \h \z \c "Table" </w:instrText>
      </w:r>
      <w:r w:rsidRPr="00771D95">
        <w:fldChar w:fldCharType="separate"/>
      </w:r>
      <w:hyperlink w:anchor="_Toc430247244" w:history="1">
        <w:r w:rsidR="00E85429" w:rsidRPr="00AC21C8">
          <w:rPr>
            <w:rStyle w:val="ac"/>
            <w:noProof/>
          </w:rPr>
          <w:t xml:space="preserve">TABLE 1: </w:t>
        </w:r>
        <w:r w:rsidR="00E85429">
          <w:rPr>
            <w:rFonts w:cstheme="minorBidi"/>
            <w:smallCaps w:val="0"/>
            <w:noProof/>
            <w:kern w:val="2"/>
            <w:sz w:val="21"/>
            <w:szCs w:val="22"/>
            <w:lang w:eastAsia="zh-CN"/>
          </w:rPr>
          <w:tab/>
        </w:r>
        <w:r w:rsidR="00E85429" w:rsidRPr="00AC21C8">
          <w:rPr>
            <w:rStyle w:val="ac"/>
            <w:noProof/>
          </w:rPr>
          <w:t>ORDERING INFORMATION</w:t>
        </w:r>
        <w:r w:rsidR="00E85429">
          <w:rPr>
            <w:noProof/>
            <w:webHidden/>
          </w:rPr>
          <w:tab/>
        </w:r>
        <w:r>
          <w:rPr>
            <w:noProof/>
            <w:webHidden/>
          </w:rPr>
          <w:fldChar w:fldCharType="begin"/>
        </w:r>
        <w:r w:rsidR="00E85429">
          <w:rPr>
            <w:noProof/>
            <w:webHidden/>
          </w:rPr>
          <w:instrText xml:space="preserve"> PAGEREF _Toc430247244 \h </w:instrText>
        </w:r>
        <w:r>
          <w:rPr>
            <w:noProof/>
            <w:webHidden/>
          </w:rPr>
        </w:r>
        <w:r>
          <w:rPr>
            <w:noProof/>
            <w:webHidden/>
          </w:rPr>
          <w:fldChar w:fldCharType="separate"/>
        </w:r>
        <w:r w:rsidR="007553BB">
          <w:rPr>
            <w:noProof/>
            <w:webHidden/>
          </w:rPr>
          <w:t>3</w:t>
        </w:r>
        <w:r>
          <w:rPr>
            <w:noProof/>
            <w:webHidden/>
          </w:rPr>
          <w:fldChar w:fldCharType="end"/>
        </w:r>
      </w:hyperlink>
    </w:p>
    <w:p w:rsidR="00E85429" w:rsidRDefault="00771D95">
      <w:pPr>
        <w:pStyle w:val="ad"/>
        <w:tabs>
          <w:tab w:val="left" w:pos="1050"/>
          <w:tab w:val="right" w:leader="dot" w:pos="10790"/>
        </w:tabs>
        <w:rPr>
          <w:rFonts w:cstheme="minorBidi"/>
          <w:smallCaps w:val="0"/>
          <w:noProof/>
          <w:kern w:val="2"/>
          <w:sz w:val="21"/>
          <w:szCs w:val="22"/>
          <w:lang w:eastAsia="zh-CN"/>
        </w:rPr>
      </w:pPr>
      <w:hyperlink w:anchor="_Toc430247245" w:history="1">
        <w:r w:rsidR="00E85429" w:rsidRPr="00AC21C8">
          <w:rPr>
            <w:rStyle w:val="ac"/>
            <w:caps/>
            <w:noProof/>
          </w:rPr>
          <w:t>Table 2:</w:t>
        </w:r>
        <w:r w:rsidR="00E85429">
          <w:rPr>
            <w:rFonts w:cstheme="minorBidi"/>
            <w:smallCaps w:val="0"/>
            <w:noProof/>
            <w:kern w:val="2"/>
            <w:sz w:val="21"/>
            <w:szCs w:val="22"/>
            <w:lang w:eastAsia="zh-CN"/>
          </w:rPr>
          <w:tab/>
        </w:r>
        <w:r w:rsidR="00E85429" w:rsidRPr="00AC21C8">
          <w:rPr>
            <w:rStyle w:val="ac"/>
            <w:noProof/>
          </w:rPr>
          <w:t>I</w:t>
        </w:r>
        <w:r w:rsidR="00E85429" w:rsidRPr="00AC21C8">
          <w:rPr>
            <w:rStyle w:val="ac"/>
            <w:noProof/>
            <w:vertAlign w:val="superscript"/>
          </w:rPr>
          <w:t>2</w:t>
        </w:r>
        <w:r w:rsidR="00E85429" w:rsidRPr="00AC21C8">
          <w:rPr>
            <w:rStyle w:val="ac"/>
            <w:noProof/>
          </w:rPr>
          <w:t>C COMMANDS</w:t>
        </w:r>
        <w:r w:rsidR="00E85429">
          <w:rPr>
            <w:noProof/>
            <w:webHidden/>
          </w:rPr>
          <w:tab/>
        </w:r>
        <w:r>
          <w:rPr>
            <w:noProof/>
            <w:webHidden/>
          </w:rPr>
          <w:fldChar w:fldCharType="begin"/>
        </w:r>
        <w:r w:rsidR="00E85429">
          <w:rPr>
            <w:noProof/>
            <w:webHidden/>
          </w:rPr>
          <w:instrText xml:space="preserve"> PAGEREF _Toc430247245 \h </w:instrText>
        </w:r>
        <w:r>
          <w:rPr>
            <w:noProof/>
            <w:webHidden/>
          </w:rPr>
        </w:r>
        <w:r>
          <w:rPr>
            <w:noProof/>
            <w:webHidden/>
          </w:rPr>
          <w:fldChar w:fldCharType="separate"/>
        </w:r>
        <w:r w:rsidR="007553BB">
          <w:rPr>
            <w:noProof/>
            <w:webHidden/>
          </w:rPr>
          <w:t>8</w:t>
        </w:r>
        <w:r>
          <w:rPr>
            <w:noProof/>
            <w:webHidden/>
          </w:rPr>
          <w:fldChar w:fldCharType="end"/>
        </w:r>
      </w:hyperlink>
    </w:p>
    <w:p w:rsidR="00077383" w:rsidRDefault="00771D95" w:rsidP="006D6EFA">
      <w:r>
        <w:fldChar w:fldCharType="end"/>
      </w:r>
    </w:p>
    <w:p w:rsidR="00886F9E" w:rsidRDefault="00886F9E" w:rsidP="007737AB">
      <w:pPr>
        <w:pStyle w:val="a4"/>
        <w:rPr>
          <w:lang w:eastAsia="zh-CN"/>
        </w:rPr>
      </w:pPr>
    </w:p>
    <w:p w:rsidR="00886F9E" w:rsidRDefault="00886F9E" w:rsidP="007737AB">
      <w:pPr>
        <w:pStyle w:val="a4"/>
        <w:rPr>
          <w:lang w:eastAsia="zh-CN"/>
        </w:rPr>
      </w:pPr>
    </w:p>
    <w:p w:rsidR="00077383" w:rsidRDefault="00077383" w:rsidP="006D6EFA">
      <w:r>
        <w:rPr>
          <w:color w:val="365F91" w:themeColor="accent1" w:themeShade="BF"/>
          <w:sz w:val="26"/>
          <w:szCs w:val="26"/>
        </w:rPr>
        <w:t>LIST OF FIGURES</w:t>
      </w:r>
    </w:p>
    <w:p w:rsidR="005744A8" w:rsidRDefault="00771D95" w:rsidP="005744A8">
      <w:pPr>
        <w:pStyle w:val="ad"/>
        <w:tabs>
          <w:tab w:val="left" w:pos="1050"/>
          <w:tab w:val="right" w:leader="dot" w:pos="10790"/>
        </w:tabs>
        <w:rPr>
          <w:rFonts w:cstheme="minorBidi"/>
          <w:smallCaps w:val="0"/>
          <w:noProof/>
          <w:kern w:val="2"/>
          <w:sz w:val="21"/>
          <w:szCs w:val="22"/>
          <w:lang w:eastAsia="zh-CN"/>
        </w:rPr>
      </w:pPr>
      <w:hyperlink w:anchor="_Toc399337289" w:history="1"/>
    </w:p>
    <w:p w:rsidR="00E85429" w:rsidRDefault="00771D95">
      <w:pPr>
        <w:pStyle w:val="ad"/>
        <w:tabs>
          <w:tab w:val="left" w:pos="1050"/>
          <w:tab w:val="right" w:leader="dot" w:pos="10790"/>
        </w:tabs>
        <w:rPr>
          <w:rFonts w:cstheme="minorBidi"/>
          <w:smallCaps w:val="0"/>
          <w:noProof/>
          <w:kern w:val="2"/>
          <w:sz w:val="21"/>
          <w:szCs w:val="22"/>
          <w:lang w:eastAsia="zh-CN"/>
        </w:rPr>
      </w:pPr>
      <w:r>
        <w:fldChar w:fldCharType="begin"/>
      </w:r>
      <w:r w:rsidR="00077383">
        <w:instrText xml:space="preserve"> TOC \h \z \c "Figure" </w:instrText>
      </w:r>
      <w:r>
        <w:fldChar w:fldCharType="separate"/>
      </w:r>
      <w:hyperlink r:id="rId15" w:anchor="_Toc430247238" w:history="1">
        <w:r w:rsidR="00E85429" w:rsidRPr="00CC0AD4">
          <w:rPr>
            <w:rStyle w:val="ac"/>
            <w:caps/>
            <w:noProof/>
          </w:rPr>
          <w:t>Figure 1:</w:t>
        </w:r>
        <w:r w:rsidR="00E85429">
          <w:rPr>
            <w:rFonts w:cstheme="minorBidi"/>
            <w:smallCaps w:val="0"/>
            <w:noProof/>
            <w:kern w:val="2"/>
            <w:sz w:val="21"/>
            <w:szCs w:val="22"/>
            <w:lang w:eastAsia="zh-CN"/>
          </w:rPr>
          <w:tab/>
        </w:r>
        <w:r w:rsidR="00E85429" w:rsidRPr="00CC0AD4">
          <w:rPr>
            <w:rStyle w:val="ac"/>
            <w:noProof/>
          </w:rPr>
          <w:t xml:space="preserve">7-BIT SLAVE ADDRESS FOLLOWED BY </w:t>
        </w:r>
        <w:r w:rsidR="00E85429" w:rsidRPr="00CC0AD4">
          <w:rPr>
            <w:rStyle w:val="ac"/>
            <w:noProof/>
            <w:lang w:eastAsia="zh-CN"/>
          </w:rPr>
          <w:t>THREE</w:t>
        </w:r>
        <w:r w:rsidR="00E85429" w:rsidRPr="00CC0AD4">
          <w:rPr>
            <w:rStyle w:val="ac"/>
            <w:noProof/>
          </w:rPr>
          <w:t xml:space="preserve"> PRESSURE AND TWO TEMPERATURE BYTES</w:t>
        </w:r>
        <w:r w:rsidR="00E85429">
          <w:rPr>
            <w:noProof/>
            <w:webHidden/>
          </w:rPr>
          <w:tab/>
        </w:r>
        <w:r>
          <w:rPr>
            <w:noProof/>
            <w:webHidden/>
          </w:rPr>
          <w:fldChar w:fldCharType="begin"/>
        </w:r>
        <w:r w:rsidR="00E85429">
          <w:rPr>
            <w:noProof/>
            <w:webHidden/>
          </w:rPr>
          <w:instrText xml:space="preserve"> PAGEREF _Toc430247238 \h </w:instrText>
        </w:r>
        <w:r>
          <w:rPr>
            <w:noProof/>
            <w:webHidden/>
          </w:rPr>
        </w:r>
        <w:r>
          <w:rPr>
            <w:noProof/>
            <w:webHidden/>
          </w:rPr>
          <w:fldChar w:fldCharType="separate"/>
        </w:r>
        <w:r w:rsidR="007553BB">
          <w:rPr>
            <w:noProof/>
            <w:webHidden/>
          </w:rPr>
          <w:t>9</w:t>
        </w:r>
        <w:r>
          <w:rPr>
            <w:noProof/>
            <w:webHidden/>
          </w:rPr>
          <w:fldChar w:fldCharType="end"/>
        </w:r>
      </w:hyperlink>
    </w:p>
    <w:p w:rsidR="00E85429" w:rsidRDefault="00771D95">
      <w:pPr>
        <w:pStyle w:val="ad"/>
        <w:tabs>
          <w:tab w:val="left" w:pos="1050"/>
          <w:tab w:val="right" w:leader="dot" w:pos="10790"/>
        </w:tabs>
        <w:rPr>
          <w:rFonts w:cstheme="minorBidi"/>
          <w:smallCaps w:val="0"/>
          <w:noProof/>
          <w:kern w:val="2"/>
          <w:sz w:val="21"/>
          <w:szCs w:val="22"/>
          <w:lang w:eastAsia="zh-CN"/>
        </w:rPr>
      </w:pPr>
      <w:hyperlink r:id="rId16" w:anchor="_Toc430247239" w:history="1">
        <w:r w:rsidR="00E85429" w:rsidRPr="00CC0AD4">
          <w:rPr>
            <w:rStyle w:val="ac"/>
            <w:noProof/>
          </w:rPr>
          <w:t>FIGURE 2:</w:t>
        </w:r>
        <w:r w:rsidR="00E85429">
          <w:rPr>
            <w:rFonts w:cstheme="minorBidi"/>
            <w:smallCaps w:val="0"/>
            <w:noProof/>
            <w:kern w:val="2"/>
            <w:sz w:val="21"/>
            <w:szCs w:val="22"/>
            <w:lang w:eastAsia="zh-CN"/>
          </w:rPr>
          <w:tab/>
        </w:r>
        <w:r w:rsidR="00E85429" w:rsidRPr="00CC0AD4">
          <w:rPr>
            <w:rStyle w:val="ac"/>
            <w:noProof/>
          </w:rPr>
          <w:t xml:space="preserve">7-BIT SLAVE ADDRESS FOLLOWED BY </w:t>
        </w:r>
        <w:r w:rsidR="00E85429" w:rsidRPr="00CC0AD4">
          <w:rPr>
            <w:rStyle w:val="ac"/>
            <w:noProof/>
            <w:lang w:eastAsia="zh-CN"/>
          </w:rPr>
          <w:t xml:space="preserve">THREE </w:t>
        </w:r>
        <w:r w:rsidR="00E85429" w:rsidRPr="00CC0AD4">
          <w:rPr>
            <w:rStyle w:val="ac"/>
            <w:noProof/>
          </w:rPr>
          <w:t>PRESSURE BYTES</w:t>
        </w:r>
        <w:r w:rsidR="00E85429">
          <w:rPr>
            <w:noProof/>
            <w:webHidden/>
          </w:rPr>
          <w:tab/>
        </w:r>
        <w:r>
          <w:rPr>
            <w:noProof/>
            <w:webHidden/>
          </w:rPr>
          <w:fldChar w:fldCharType="begin"/>
        </w:r>
        <w:r w:rsidR="00E85429">
          <w:rPr>
            <w:noProof/>
            <w:webHidden/>
          </w:rPr>
          <w:instrText xml:space="preserve"> PAGEREF _Toc430247239 \h </w:instrText>
        </w:r>
        <w:r>
          <w:rPr>
            <w:noProof/>
            <w:webHidden/>
          </w:rPr>
        </w:r>
        <w:r>
          <w:rPr>
            <w:noProof/>
            <w:webHidden/>
          </w:rPr>
          <w:fldChar w:fldCharType="separate"/>
        </w:r>
        <w:r w:rsidR="007553BB">
          <w:rPr>
            <w:noProof/>
            <w:webHidden/>
          </w:rPr>
          <w:t>10</w:t>
        </w:r>
        <w:r>
          <w:rPr>
            <w:noProof/>
            <w:webHidden/>
          </w:rPr>
          <w:fldChar w:fldCharType="end"/>
        </w:r>
      </w:hyperlink>
    </w:p>
    <w:p w:rsidR="00E85429" w:rsidRDefault="00771D95">
      <w:pPr>
        <w:pStyle w:val="ad"/>
        <w:tabs>
          <w:tab w:val="left" w:pos="1050"/>
          <w:tab w:val="right" w:leader="dot" w:pos="10790"/>
        </w:tabs>
        <w:rPr>
          <w:rFonts w:cstheme="minorBidi"/>
          <w:smallCaps w:val="0"/>
          <w:noProof/>
          <w:kern w:val="2"/>
          <w:sz w:val="21"/>
          <w:szCs w:val="22"/>
          <w:lang w:eastAsia="zh-CN"/>
        </w:rPr>
      </w:pPr>
      <w:hyperlink r:id="rId17" w:anchor="_Toc430247240" w:history="1">
        <w:r w:rsidR="00E85429" w:rsidRPr="00CC0AD4">
          <w:rPr>
            <w:rStyle w:val="ac"/>
            <w:caps/>
            <w:noProof/>
          </w:rPr>
          <w:t>Figure 3:</w:t>
        </w:r>
        <w:r w:rsidR="00E85429">
          <w:rPr>
            <w:rFonts w:cstheme="minorBidi"/>
            <w:smallCaps w:val="0"/>
            <w:noProof/>
            <w:kern w:val="2"/>
            <w:sz w:val="21"/>
            <w:szCs w:val="22"/>
            <w:lang w:eastAsia="zh-CN"/>
          </w:rPr>
          <w:tab/>
        </w:r>
        <w:r w:rsidR="00E85429" w:rsidRPr="00CC0AD4">
          <w:rPr>
            <w:rStyle w:val="ac"/>
            <w:noProof/>
          </w:rPr>
          <w:t>I</w:t>
        </w:r>
        <w:r w:rsidR="00E85429" w:rsidRPr="00CC0AD4">
          <w:rPr>
            <w:rStyle w:val="ac"/>
            <w:noProof/>
            <w:vertAlign w:val="superscript"/>
          </w:rPr>
          <w:t>2</w:t>
        </w:r>
        <w:r w:rsidR="00E85429" w:rsidRPr="00CC0AD4">
          <w:rPr>
            <w:rStyle w:val="ac"/>
            <w:noProof/>
          </w:rPr>
          <w:t>C MEASUREMENT REQUEST COMMAND (</w:t>
        </w:r>
        <w:r w:rsidR="00E85429" w:rsidRPr="00CC0AD4">
          <w:rPr>
            <w:rStyle w:val="ac"/>
            <w:noProof/>
            <w:lang w:eastAsia="zh-CN"/>
          </w:rPr>
          <w:t>0xA</w:t>
        </w:r>
        <w:r w:rsidR="00E85429" w:rsidRPr="00CC0AD4">
          <w:rPr>
            <w:rStyle w:val="ac"/>
            <w:noProof/>
          </w:rPr>
          <w:t>)</w:t>
        </w:r>
        <w:r w:rsidR="00E85429">
          <w:rPr>
            <w:noProof/>
            <w:webHidden/>
          </w:rPr>
          <w:tab/>
        </w:r>
        <w:r>
          <w:rPr>
            <w:noProof/>
            <w:webHidden/>
          </w:rPr>
          <w:fldChar w:fldCharType="begin"/>
        </w:r>
        <w:r w:rsidR="00E85429">
          <w:rPr>
            <w:noProof/>
            <w:webHidden/>
          </w:rPr>
          <w:instrText xml:space="preserve"> PAGEREF _Toc430247240 \h </w:instrText>
        </w:r>
        <w:r>
          <w:rPr>
            <w:noProof/>
            <w:webHidden/>
          </w:rPr>
        </w:r>
        <w:r>
          <w:rPr>
            <w:noProof/>
            <w:webHidden/>
          </w:rPr>
          <w:fldChar w:fldCharType="separate"/>
        </w:r>
        <w:r w:rsidR="007553BB">
          <w:rPr>
            <w:noProof/>
            <w:webHidden/>
          </w:rPr>
          <w:t>11</w:t>
        </w:r>
        <w:r>
          <w:rPr>
            <w:noProof/>
            <w:webHidden/>
          </w:rPr>
          <w:fldChar w:fldCharType="end"/>
        </w:r>
      </w:hyperlink>
    </w:p>
    <w:p w:rsidR="00567B86" w:rsidRDefault="00771D95" w:rsidP="00A228AE">
      <w:pPr>
        <w:pStyle w:val="ad"/>
        <w:tabs>
          <w:tab w:val="left" w:pos="1100"/>
          <w:tab w:val="right" w:leader="dot" w:pos="10790"/>
        </w:tabs>
      </w:pPr>
      <w:r>
        <w:fldChar w:fldCharType="end"/>
      </w:r>
    </w:p>
    <w:p w:rsidR="00567B86" w:rsidRDefault="00567B86" w:rsidP="006D6EFA"/>
    <w:p w:rsidR="006D6EFA" w:rsidRDefault="006D6EFA" w:rsidP="006D6EFA"/>
    <w:p w:rsidR="004C65D4" w:rsidRDefault="004C65D4" w:rsidP="006D6EFA"/>
    <w:p w:rsidR="004C65D4" w:rsidRDefault="004C65D4" w:rsidP="006D6EFA"/>
    <w:p w:rsidR="004C65D4" w:rsidRDefault="004C65D4" w:rsidP="006D6EFA"/>
    <w:p w:rsidR="004C65D4" w:rsidRDefault="004C65D4" w:rsidP="006D6EFA"/>
    <w:p w:rsidR="007A40A5" w:rsidRDefault="007A40A5" w:rsidP="006F06CD">
      <w:pPr>
        <w:pStyle w:val="a4"/>
        <w:rPr>
          <w:lang w:eastAsia="zh-CN"/>
        </w:rPr>
      </w:pPr>
    </w:p>
    <w:p w:rsidR="0078383A" w:rsidRDefault="00C1245C" w:rsidP="00DC2498">
      <w:pPr>
        <w:pStyle w:val="1"/>
        <w:numPr>
          <w:ilvl w:val="0"/>
          <w:numId w:val="11"/>
        </w:numPr>
        <w:spacing w:before="0" w:line="360" w:lineRule="auto"/>
        <w:ind w:left="0" w:firstLine="0"/>
      </w:pPr>
      <w:bookmarkStart w:id="1" w:name="_Toc445125247"/>
      <w:r>
        <w:lastRenderedPageBreak/>
        <w:t>OPERATING</w:t>
      </w:r>
      <w:r w:rsidR="00F5483B">
        <w:t xml:space="preserve"> CHARACTERISTICS</w:t>
      </w:r>
      <w:bookmarkEnd w:id="1"/>
    </w:p>
    <w:p w:rsidR="008D4F71" w:rsidRPr="00024706" w:rsidRDefault="002672AD" w:rsidP="00857236">
      <w:pPr>
        <w:pStyle w:val="2"/>
      </w:pPr>
      <w:bookmarkStart w:id="2" w:name="_Toc445125248"/>
      <w:r>
        <w:t>ABSOLUTE RATINGS</w:t>
      </w:r>
      <w:bookmarkEnd w:id="2"/>
    </w:p>
    <w:tbl>
      <w:tblPr>
        <w:tblStyle w:val="a8"/>
        <w:tblW w:w="10813" w:type="dxa"/>
        <w:tblInd w:w="108" w:type="dxa"/>
        <w:tblLook w:val="04A0"/>
      </w:tblPr>
      <w:tblGrid>
        <w:gridCol w:w="4171"/>
        <w:gridCol w:w="1027"/>
        <w:gridCol w:w="1604"/>
        <w:gridCol w:w="702"/>
        <w:gridCol w:w="1003"/>
        <w:gridCol w:w="1404"/>
        <w:gridCol w:w="902"/>
      </w:tblGrid>
      <w:tr w:rsidR="00195E77" w:rsidTr="002672AD">
        <w:trPr>
          <w:trHeight w:val="263"/>
        </w:trPr>
        <w:tc>
          <w:tcPr>
            <w:tcW w:w="4171" w:type="dxa"/>
            <w:shd w:val="clear" w:color="auto" w:fill="F79646" w:themeFill="accent6"/>
          </w:tcPr>
          <w:p w:rsidR="00195E77" w:rsidRPr="00024706" w:rsidRDefault="00195E77" w:rsidP="00024706">
            <w:pPr>
              <w:jc w:val="center"/>
              <w:rPr>
                <w:b/>
                <w:szCs w:val="20"/>
              </w:rPr>
            </w:pPr>
            <w:r w:rsidRPr="00024706">
              <w:rPr>
                <w:b/>
                <w:szCs w:val="20"/>
              </w:rPr>
              <w:t>PARAMETER</w:t>
            </w:r>
          </w:p>
        </w:tc>
        <w:tc>
          <w:tcPr>
            <w:tcW w:w="1027" w:type="dxa"/>
            <w:shd w:val="clear" w:color="auto" w:fill="F79646" w:themeFill="accent6"/>
          </w:tcPr>
          <w:p w:rsidR="00195E77" w:rsidRPr="00024706" w:rsidRDefault="00195E77" w:rsidP="00024706">
            <w:pPr>
              <w:jc w:val="center"/>
              <w:rPr>
                <w:b/>
                <w:szCs w:val="20"/>
              </w:rPr>
            </w:pPr>
            <w:r w:rsidRPr="00024706">
              <w:rPr>
                <w:b/>
                <w:szCs w:val="20"/>
              </w:rPr>
              <w:t>SYMBOL</w:t>
            </w:r>
          </w:p>
        </w:tc>
        <w:tc>
          <w:tcPr>
            <w:tcW w:w="1604" w:type="dxa"/>
            <w:shd w:val="clear" w:color="auto" w:fill="F79646" w:themeFill="accent6"/>
          </w:tcPr>
          <w:p w:rsidR="00195E77" w:rsidRPr="00024706" w:rsidRDefault="00195E77" w:rsidP="00024706">
            <w:pPr>
              <w:jc w:val="center"/>
              <w:rPr>
                <w:b/>
                <w:szCs w:val="20"/>
              </w:rPr>
            </w:pPr>
            <w:r>
              <w:rPr>
                <w:b/>
                <w:szCs w:val="20"/>
              </w:rPr>
              <w:t>CONDITIONS</w:t>
            </w:r>
          </w:p>
        </w:tc>
        <w:tc>
          <w:tcPr>
            <w:tcW w:w="702" w:type="dxa"/>
            <w:shd w:val="clear" w:color="auto" w:fill="F79646" w:themeFill="accent6"/>
          </w:tcPr>
          <w:p w:rsidR="00195E77" w:rsidRPr="00024706" w:rsidRDefault="00195E77" w:rsidP="00024706">
            <w:pPr>
              <w:jc w:val="center"/>
              <w:rPr>
                <w:b/>
                <w:szCs w:val="20"/>
              </w:rPr>
            </w:pPr>
            <w:r w:rsidRPr="00024706">
              <w:rPr>
                <w:b/>
                <w:szCs w:val="20"/>
              </w:rPr>
              <w:t>MIN</w:t>
            </w:r>
          </w:p>
        </w:tc>
        <w:tc>
          <w:tcPr>
            <w:tcW w:w="1003" w:type="dxa"/>
            <w:shd w:val="clear" w:color="auto" w:fill="F79646" w:themeFill="accent6"/>
          </w:tcPr>
          <w:p w:rsidR="00195E77" w:rsidRPr="00024706" w:rsidRDefault="00195E77" w:rsidP="00024706">
            <w:pPr>
              <w:jc w:val="center"/>
              <w:rPr>
                <w:b/>
                <w:szCs w:val="20"/>
              </w:rPr>
            </w:pPr>
            <w:r w:rsidRPr="00024706">
              <w:rPr>
                <w:b/>
                <w:szCs w:val="20"/>
              </w:rPr>
              <w:t>TYP</w:t>
            </w:r>
          </w:p>
        </w:tc>
        <w:tc>
          <w:tcPr>
            <w:tcW w:w="1404" w:type="dxa"/>
            <w:shd w:val="clear" w:color="auto" w:fill="F79646" w:themeFill="accent6"/>
          </w:tcPr>
          <w:p w:rsidR="00195E77" w:rsidRPr="00024706" w:rsidRDefault="00195E77" w:rsidP="00024706">
            <w:pPr>
              <w:jc w:val="center"/>
              <w:rPr>
                <w:b/>
                <w:szCs w:val="20"/>
              </w:rPr>
            </w:pPr>
            <w:r w:rsidRPr="00024706">
              <w:rPr>
                <w:b/>
                <w:szCs w:val="20"/>
              </w:rPr>
              <w:t>MAX</w:t>
            </w:r>
          </w:p>
        </w:tc>
        <w:tc>
          <w:tcPr>
            <w:tcW w:w="902" w:type="dxa"/>
            <w:shd w:val="clear" w:color="auto" w:fill="F79646" w:themeFill="accent6"/>
          </w:tcPr>
          <w:p w:rsidR="00195E77" w:rsidRPr="00024706" w:rsidRDefault="00195E77" w:rsidP="00024706">
            <w:pPr>
              <w:jc w:val="center"/>
              <w:rPr>
                <w:b/>
                <w:szCs w:val="20"/>
              </w:rPr>
            </w:pPr>
            <w:r w:rsidRPr="00024706">
              <w:rPr>
                <w:b/>
                <w:szCs w:val="20"/>
              </w:rPr>
              <w:t>UNITS</w:t>
            </w:r>
          </w:p>
        </w:tc>
      </w:tr>
      <w:tr w:rsidR="00195E77" w:rsidTr="002672AD">
        <w:trPr>
          <w:trHeight w:val="263"/>
        </w:trPr>
        <w:tc>
          <w:tcPr>
            <w:tcW w:w="4171" w:type="dxa"/>
            <w:vAlign w:val="center"/>
          </w:tcPr>
          <w:p w:rsidR="00195E77" w:rsidRPr="00024706" w:rsidRDefault="00195E77" w:rsidP="00D00441">
            <w:pPr>
              <w:rPr>
                <w:szCs w:val="20"/>
              </w:rPr>
            </w:pPr>
            <w:r>
              <w:rPr>
                <w:szCs w:val="20"/>
              </w:rPr>
              <w:t xml:space="preserve">Over </w:t>
            </w:r>
            <w:r w:rsidRPr="00024706">
              <w:rPr>
                <w:szCs w:val="20"/>
              </w:rPr>
              <w:t>Pressure</w:t>
            </w:r>
          </w:p>
        </w:tc>
        <w:tc>
          <w:tcPr>
            <w:tcW w:w="1027" w:type="dxa"/>
            <w:vAlign w:val="center"/>
          </w:tcPr>
          <w:p w:rsidR="00195E77" w:rsidRPr="00024706" w:rsidRDefault="00195E77" w:rsidP="000039A9">
            <w:pPr>
              <w:jc w:val="center"/>
              <w:rPr>
                <w:szCs w:val="20"/>
              </w:rPr>
            </w:pPr>
          </w:p>
        </w:tc>
        <w:tc>
          <w:tcPr>
            <w:tcW w:w="1604" w:type="dxa"/>
          </w:tcPr>
          <w:p w:rsidR="00195E77" w:rsidRPr="00024706" w:rsidRDefault="00195E77" w:rsidP="00F01479">
            <w:pPr>
              <w:rPr>
                <w:szCs w:val="20"/>
              </w:rPr>
            </w:pPr>
          </w:p>
        </w:tc>
        <w:tc>
          <w:tcPr>
            <w:tcW w:w="702" w:type="dxa"/>
            <w:vAlign w:val="center"/>
          </w:tcPr>
          <w:p w:rsidR="00195E77" w:rsidRPr="00024706" w:rsidRDefault="00195E77" w:rsidP="000039A9">
            <w:pPr>
              <w:jc w:val="center"/>
              <w:rPr>
                <w:szCs w:val="20"/>
              </w:rPr>
            </w:pPr>
          </w:p>
        </w:tc>
        <w:tc>
          <w:tcPr>
            <w:tcW w:w="1003" w:type="dxa"/>
            <w:vAlign w:val="center"/>
          </w:tcPr>
          <w:p w:rsidR="00195E77" w:rsidRPr="00024706" w:rsidRDefault="00195E77" w:rsidP="000039A9">
            <w:pPr>
              <w:jc w:val="center"/>
              <w:rPr>
                <w:szCs w:val="20"/>
              </w:rPr>
            </w:pPr>
          </w:p>
        </w:tc>
        <w:tc>
          <w:tcPr>
            <w:tcW w:w="1404" w:type="dxa"/>
            <w:vAlign w:val="center"/>
          </w:tcPr>
          <w:p w:rsidR="00195E77" w:rsidRPr="00024706" w:rsidRDefault="00065F57" w:rsidP="000039A9">
            <w:pPr>
              <w:jc w:val="center"/>
              <w:rPr>
                <w:szCs w:val="20"/>
              </w:rPr>
            </w:pPr>
            <w:r>
              <w:rPr>
                <w:szCs w:val="20"/>
              </w:rPr>
              <w:t>2X FS</w:t>
            </w:r>
          </w:p>
        </w:tc>
        <w:tc>
          <w:tcPr>
            <w:tcW w:w="902" w:type="dxa"/>
            <w:vAlign w:val="center"/>
          </w:tcPr>
          <w:p w:rsidR="00195E77" w:rsidRDefault="00927B24" w:rsidP="00927B24">
            <w:pPr>
              <w:jc w:val="center"/>
              <w:rPr>
                <w:szCs w:val="20"/>
              </w:rPr>
            </w:pPr>
            <w:r>
              <w:rPr>
                <w:szCs w:val="20"/>
              </w:rPr>
              <w:t>kPa</w:t>
            </w:r>
          </w:p>
          <w:p w:rsidR="00615F12" w:rsidRPr="00024706" w:rsidRDefault="004D66F1" w:rsidP="00927B24">
            <w:pPr>
              <w:jc w:val="center"/>
              <w:rPr>
                <w:szCs w:val="20"/>
              </w:rPr>
            </w:pPr>
            <w:r>
              <w:rPr>
                <w:szCs w:val="20"/>
              </w:rPr>
              <w:t>(b</w:t>
            </w:r>
            <w:r w:rsidR="00615F12">
              <w:rPr>
                <w:szCs w:val="20"/>
              </w:rPr>
              <w:t>ar)</w:t>
            </w:r>
          </w:p>
        </w:tc>
      </w:tr>
      <w:tr w:rsidR="00195E77" w:rsidTr="002672AD">
        <w:trPr>
          <w:trHeight w:val="263"/>
        </w:trPr>
        <w:tc>
          <w:tcPr>
            <w:tcW w:w="4171" w:type="dxa"/>
            <w:vAlign w:val="center"/>
          </w:tcPr>
          <w:p w:rsidR="00195E77" w:rsidRPr="00024706" w:rsidRDefault="00195E77" w:rsidP="00D00441">
            <w:pPr>
              <w:rPr>
                <w:szCs w:val="20"/>
              </w:rPr>
            </w:pPr>
            <w:r w:rsidRPr="00024706">
              <w:rPr>
                <w:szCs w:val="20"/>
              </w:rPr>
              <w:t>Supply Voltage</w:t>
            </w:r>
            <w:r>
              <w:rPr>
                <w:szCs w:val="20"/>
              </w:rPr>
              <w:t xml:space="preserve"> (with respect to GND)</w:t>
            </w:r>
          </w:p>
        </w:tc>
        <w:tc>
          <w:tcPr>
            <w:tcW w:w="1027" w:type="dxa"/>
            <w:vAlign w:val="center"/>
          </w:tcPr>
          <w:p w:rsidR="00195E77" w:rsidRPr="00024706" w:rsidRDefault="00195E77" w:rsidP="000039A9">
            <w:pPr>
              <w:jc w:val="center"/>
              <w:rPr>
                <w:szCs w:val="20"/>
              </w:rPr>
            </w:pPr>
            <w:r>
              <w:rPr>
                <w:szCs w:val="20"/>
              </w:rPr>
              <w:t>V</w:t>
            </w:r>
            <w:r w:rsidRPr="007C6C7E">
              <w:rPr>
                <w:szCs w:val="20"/>
                <w:vertAlign w:val="subscript"/>
              </w:rPr>
              <w:t>DD</w:t>
            </w:r>
          </w:p>
        </w:tc>
        <w:tc>
          <w:tcPr>
            <w:tcW w:w="1604" w:type="dxa"/>
          </w:tcPr>
          <w:p w:rsidR="00195E77" w:rsidRDefault="00195E77" w:rsidP="00F01479">
            <w:pPr>
              <w:rPr>
                <w:szCs w:val="20"/>
              </w:rPr>
            </w:pPr>
          </w:p>
        </w:tc>
        <w:tc>
          <w:tcPr>
            <w:tcW w:w="702" w:type="dxa"/>
            <w:vAlign w:val="center"/>
          </w:tcPr>
          <w:p w:rsidR="00195E77" w:rsidRPr="00024706" w:rsidRDefault="00065F57" w:rsidP="000039A9">
            <w:pPr>
              <w:jc w:val="center"/>
              <w:rPr>
                <w:szCs w:val="20"/>
                <w:lang w:eastAsia="zh-CN"/>
              </w:rPr>
            </w:pPr>
            <w:r>
              <w:rPr>
                <w:szCs w:val="20"/>
              </w:rPr>
              <w:t>-0.</w:t>
            </w:r>
            <w:r w:rsidR="00F250BC">
              <w:rPr>
                <w:rFonts w:hint="eastAsia"/>
                <w:szCs w:val="20"/>
                <w:lang w:eastAsia="zh-CN"/>
              </w:rPr>
              <w:t>3</w:t>
            </w:r>
          </w:p>
        </w:tc>
        <w:tc>
          <w:tcPr>
            <w:tcW w:w="1003" w:type="dxa"/>
            <w:vAlign w:val="center"/>
          </w:tcPr>
          <w:p w:rsidR="00195E77" w:rsidRPr="00024706" w:rsidRDefault="00195E77" w:rsidP="000039A9">
            <w:pPr>
              <w:jc w:val="center"/>
              <w:rPr>
                <w:szCs w:val="20"/>
              </w:rPr>
            </w:pPr>
          </w:p>
        </w:tc>
        <w:tc>
          <w:tcPr>
            <w:tcW w:w="1404" w:type="dxa"/>
            <w:vAlign w:val="center"/>
          </w:tcPr>
          <w:p w:rsidR="00195E77" w:rsidRPr="00024706" w:rsidRDefault="00F250BC" w:rsidP="000039A9">
            <w:pPr>
              <w:jc w:val="center"/>
              <w:rPr>
                <w:szCs w:val="20"/>
                <w:lang w:eastAsia="zh-CN"/>
              </w:rPr>
            </w:pPr>
            <w:r>
              <w:rPr>
                <w:rFonts w:hint="eastAsia"/>
                <w:szCs w:val="20"/>
                <w:lang w:eastAsia="zh-CN"/>
              </w:rPr>
              <w:t>6.5</w:t>
            </w:r>
          </w:p>
        </w:tc>
        <w:tc>
          <w:tcPr>
            <w:tcW w:w="902" w:type="dxa"/>
            <w:vAlign w:val="center"/>
          </w:tcPr>
          <w:p w:rsidR="00195E77" w:rsidRPr="00024706" w:rsidRDefault="00195E77" w:rsidP="000039A9">
            <w:pPr>
              <w:jc w:val="center"/>
              <w:rPr>
                <w:szCs w:val="20"/>
              </w:rPr>
            </w:pPr>
            <w:r>
              <w:rPr>
                <w:szCs w:val="20"/>
              </w:rPr>
              <w:t>V</w:t>
            </w:r>
          </w:p>
        </w:tc>
      </w:tr>
      <w:tr w:rsidR="00195E77" w:rsidTr="002672AD">
        <w:trPr>
          <w:trHeight w:val="155"/>
        </w:trPr>
        <w:tc>
          <w:tcPr>
            <w:tcW w:w="4171" w:type="dxa"/>
            <w:vAlign w:val="center"/>
          </w:tcPr>
          <w:p w:rsidR="00195E77" w:rsidRDefault="00195E77" w:rsidP="00065F57">
            <w:pPr>
              <w:rPr>
                <w:szCs w:val="20"/>
              </w:rPr>
            </w:pPr>
            <w:r>
              <w:rPr>
                <w:szCs w:val="20"/>
              </w:rPr>
              <w:t xml:space="preserve">Voltages at </w:t>
            </w:r>
            <w:r w:rsidR="00065F57">
              <w:rPr>
                <w:szCs w:val="20"/>
              </w:rPr>
              <w:t>Analog and Digital I/O Pins</w:t>
            </w:r>
          </w:p>
        </w:tc>
        <w:tc>
          <w:tcPr>
            <w:tcW w:w="1027" w:type="dxa"/>
            <w:vAlign w:val="center"/>
          </w:tcPr>
          <w:p w:rsidR="00065F57" w:rsidRDefault="00195E77" w:rsidP="000039A9">
            <w:pPr>
              <w:jc w:val="center"/>
              <w:rPr>
                <w:szCs w:val="20"/>
                <w:vertAlign w:val="subscript"/>
              </w:rPr>
            </w:pPr>
            <w:r>
              <w:rPr>
                <w:szCs w:val="20"/>
              </w:rPr>
              <w:t>V</w:t>
            </w:r>
            <w:r w:rsidR="00065F57">
              <w:rPr>
                <w:szCs w:val="20"/>
                <w:vertAlign w:val="subscript"/>
              </w:rPr>
              <w:t xml:space="preserve">A_IO </w:t>
            </w:r>
          </w:p>
          <w:p w:rsidR="00195E77" w:rsidRDefault="00065F57" w:rsidP="000039A9">
            <w:pPr>
              <w:jc w:val="center"/>
              <w:rPr>
                <w:szCs w:val="20"/>
              </w:rPr>
            </w:pPr>
            <w:r>
              <w:rPr>
                <w:szCs w:val="20"/>
              </w:rPr>
              <w:t>V</w:t>
            </w:r>
            <w:r>
              <w:rPr>
                <w:szCs w:val="20"/>
                <w:vertAlign w:val="subscript"/>
              </w:rPr>
              <w:t>D_IO</w:t>
            </w:r>
          </w:p>
        </w:tc>
        <w:tc>
          <w:tcPr>
            <w:tcW w:w="1604" w:type="dxa"/>
          </w:tcPr>
          <w:p w:rsidR="00195E77" w:rsidRDefault="00195E77" w:rsidP="00F01479">
            <w:pPr>
              <w:rPr>
                <w:szCs w:val="20"/>
              </w:rPr>
            </w:pPr>
          </w:p>
        </w:tc>
        <w:tc>
          <w:tcPr>
            <w:tcW w:w="702" w:type="dxa"/>
            <w:vAlign w:val="center"/>
          </w:tcPr>
          <w:p w:rsidR="00195E77" w:rsidRDefault="00065F57" w:rsidP="000039A9">
            <w:pPr>
              <w:jc w:val="center"/>
              <w:rPr>
                <w:szCs w:val="20"/>
                <w:lang w:eastAsia="zh-CN"/>
              </w:rPr>
            </w:pPr>
            <w:r>
              <w:rPr>
                <w:szCs w:val="20"/>
              </w:rPr>
              <w:t>-0.</w:t>
            </w:r>
            <w:r w:rsidR="00F250BC">
              <w:rPr>
                <w:rFonts w:hint="eastAsia"/>
                <w:szCs w:val="20"/>
                <w:lang w:eastAsia="zh-CN"/>
              </w:rPr>
              <w:t>3</w:t>
            </w:r>
          </w:p>
        </w:tc>
        <w:tc>
          <w:tcPr>
            <w:tcW w:w="1003" w:type="dxa"/>
            <w:vAlign w:val="center"/>
          </w:tcPr>
          <w:p w:rsidR="00195E77" w:rsidRPr="00024706" w:rsidRDefault="00195E77" w:rsidP="000039A9">
            <w:pPr>
              <w:jc w:val="center"/>
              <w:rPr>
                <w:szCs w:val="20"/>
              </w:rPr>
            </w:pPr>
          </w:p>
        </w:tc>
        <w:tc>
          <w:tcPr>
            <w:tcW w:w="1404" w:type="dxa"/>
            <w:vAlign w:val="center"/>
          </w:tcPr>
          <w:p w:rsidR="00195E77" w:rsidRDefault="00195E77" w:rsidP="000039A9">
            <w:pPr>
              <w:jc w:val="center"/>
              <w:rPr>
                <w:szCs w:val="20"/>
                <w:lang w:eastAsia="zh-CN"/>
              </w:rPr>
            </w:pPr>
            <w:r>
              <w:rPr>
                <w:szCs w:val="20"/>
              </w:rPr>
              <w:t>V</w:t>
            </w:r>
            <w:r w:rsidRPr="007C6C7E">
              <w:rPr>
                <w:szCs w:val="20"/>
                <w:vertAlign w:val="subscript"/>
              </w:rPr>
              <w:t>DD</w:t>
            </w:r>
            <w:r w:rsidR="00065F57">
              <w:rPr>
                <w:szCs w:val="20"/>
              </w:rPr>
              <w:t xml:space="preserve"> +0.</w:t>
            </w:r>
            <w:r w:rsidR="00F250BC">
              <w:rPr>
                <w:rFonts w:hint="eastAsia"/>
                <w:szCs w:val="20"/>
                <w:lang w:eastAsia="zh-CN"/>
              </w:rPr>
              <w:t>3</w:t>
            </w:r>
          </w:p>
        </w:tc>
        <w:tc>
          <w:tcPr>
            <w:tcW w:w="902" w:type="dxa"/>
            <w:vAlign w:val="center"/>
          </w:tcPr>
          <w:p w:rsidR="00195E77" w:rsidRDefault="00195E77" w:rsidP="000039A9">
            <w:pPr>
              <w:jc w:val="center"/>
              <w:rPr>
                <w:rFonts w:ascii="Calibri" w:hAnsi="Calibri" w:cs="Calibri"/>
                <w:szCs w:val="20"/>
              </w:rPr>
            </w:pPr>
            <w:r>
              <w:rPr>
                <w:rFonts w:ascii="Calibri" w:hAnsi="Calibri" w:cs="Calibri"/>
                <w:szCs w:val="20"/>
              </w:rPr>
              <w:t>V</w:t>
            </w:r>
          </w:p>
        </w:tc>
      </w:tr>
      <w:tr w:rsidR="00195E77" w:rsidTr="002672AD">
        <w:trPr>
          <w:trHeight w:val="155"/>
        </w:trPr>
        <w:tc>
          <w:tcPr>
            <w:tcW w:w="4171" w:type="dxa"/>
            <w:vAlign w:val="center"/>
          </w:tcPr>
          <w:p w:rsidR="00195E77" w:rsidRPr="00024706" w:rsidRDefault="00195E77" w:rsidP="00D00441">
            <w:pPr>
              <w:rPr>
                <w:szCs w:val="20"/>
              </w:rPr>
            </w:pPr>
            <w:r>
              <w:rPr>
                <w:szCs w:val="20"/>
              </w:rPr>
              <w:t>Storage Temperature</w:t>
            </w:r>
          </w:p>
        </w:tc>
        <w:tc>
          <w:tcPr>
            <w:tcW w:w="1027" w:type="dxa"/>
            <w:vAlign w:val="center"/>
          </w:tcPr>
          <w:p w:rsidR="00195E77" w:rsidRPr="00024706" w:rsidRDefault="00195E77" w:rsidP="00D07A01">
            <w:pPr>
              <w:jc w:val="center"/>
              <w:rPr>
                <w:szCs w:val="20"/>
              </w:rPr>
            </w:pPr>
            <w:r>
              <w:rPr>
                <w:szCs w:val="20"/>
              </w:rPr>
              <w:t>T</w:t>
            </w:r>
            <w:r w:rsidRPr="007C6C7E">
              <w:rPr>
                <w:szCs w:val="20"/>
                <w:vertAlign w:val="subscript"/>
              </w:rPr>
              <w:t>STOR</w:t>
            </w:r>
          </w:p>
        </w:tc>
        <w:tc>
          <w:tcPr>
            <w:tcW w:w="1604" w:type="dxa"/>
          </w:tcPr>
          <w:p w:rsidR="00195E77" w:rsidRDefault="00195E77" w:rsidP="00F01479">
            <w:pPr>
              <w:rPr>
                <w:szCs w:val="20"/>
              </w:rPr>
            </w:pPr>
          </w:p>
        </w:tc>
        <w:tc>
          <w:tcPr>
            <w:tcW w:w="702" w:type="dxa"/>
            <w:vAlign w:val="center"/>
          </w:tcPr>
          <w:p w:rsidR="00195E77" w:rsidRPr="00024706" w:rsidRDefault="00C82EF5" w:rsidP="00F250BC">
            <w:pPr>
              <w:jc w:val="center"/>
              <w:rPr>
                <w:szCs w:val="20"/>
              </w:rPr>
            </w:pPr>
            <w:r>
              <w:rPr>
                <w:szCs w:val="20"/>
              </w:rPr>
              <w:t>-</w:t>
            </w:r>
            <w:r w:rsidR="00F250BC">
              <w:rPr>
                <w:rFonts w:hint="eastAsia"/>
                <w:szCs w:val="20"/>
                <w:lang w:eastAsia="zh-CN"/>
              </w:rPr>
              <w:t>6</w:t>
            </w:r>
            <w:r>
              <w:rPr>
                <w:szCs w:val="20"/>
              </w:rPr>
              <w:t>0</w:t>
            </w:r>
          </w:p>
        </w:tc>
        <w:tc>
          <w:tcPr>
            <w:tcW w:w="1003" w:type="dxa"/>
            <w:vAlign w:val="center"/>
          </w:tcPr>
          <w:p w:rsidR="00195E77" w:rsidRPr="00024706" w:rsidRDefault="00195E77" w:rsidP="00D07A01">
            <w:pPr>
              <w:jc w:val="center"/>
              <w:rPr>
                <w:szCs w:val="20"/>
              </w:rPr>
            </w:pPr>
          </w:p>
        </w:tc>
        <w:tc>
          <w:tcPr>
            <w:tcW w:w="1404" w:type="dxa"/>
            <w:vAlign w:val="center"/>
          </w:tcPr>
          <w:p w:rsidR="00195E77" w:rsidRPr="00024706" w:rsidRDefault="00065F57" w:rsidP="00F250BC">
            <w:pPr>
              <w:jc w:val="center"/>
              <w:rPr>
                <w:szCs w:val="20"/>
                <w:lang w:eastAsia="zh-CN"/>
              </w:rPr>
            </w:pPr>
            <w:r>
              <w:rPr>
                <w:szCs w:val="20"/>
              </w:rPr>
              <w:t>1</w:t>
            </w:r>
            <w:r w:rsidR="00F250BC">
              <w:rPr>
                <w:rFonts w:hint="eastAsia"/>
                <w:szCs w:val="20"/>
                <w:lang w:eastAsia="zh-CN"/>
              </w:rPr>
              <w:t>50</w:t>
            </w:r>
          </w:p>
        </w:tc>
        <w:tc>
          <w:tcPr>
            <w:tcW w:w="902" w:type="dxa"/>
            <w:vAlign w:val="center"/>
          </w:tcPr>
          <w:p w:rsidR="00195E77" w:rsidRPr="00024706" w:rsidRDefault="00195E77" w:rsidP="00D07A01">
            <w:pPr>
              <w:jc w:val="center"/>
              <w:rPr>
                <w:szCs w:val="20"/>
              </w:rPr>
            </w:pPr>
            <w:r>
              <w:rPr>
                <w:rFonts w:ascii="Calibri" w:hAnsi="Calibri" w:cs="Calibri"/>
                <w:szCs w:val="20"/>
              </w:rPr>
              <w:t>°</w:t>
            </w:r>
            <w:r>
              <w:rPr>
                <w:szCs w:val="20"/>
              </w:rPr>
              <w:t>C</w:t>
            </w:r>
          </w:p>
        </w:tc>
      </w:tr>
    </w:tbl>
    <w:p w:rsidR="00024706" w:rsidRDefault="00024706" w:rsidP="00024706"/>
    <w:p w:rsidR="002672AD" w:rsidRDefault="002672AD" w:rsidP="00024706"/>
    <w:p w:rsidR="00857236" w:rsidRPr="00857236" w:rsidRDefault="002672AD" w:rsidP="00857236">
      <w:pPr>
        <w:pStyle w:val="2"/>
      </w:pPr>
      <w:bookmarkStart w:id="3" w:name="_Toc445125249"/>
      <w:r>
        <w:t>OPERATING CONDITIONS</w:t>
      </w:r>
      <w:bookmarkEnd w:id="3"/>
    </w:p>
    <w:tbl>
      <w:tblPr>
        <w:tblStyle w:val="a8"/>
        <w:tblW w:w="10815" w:type="dxa"/>
        <w:tblInd w:w="108" w:type="dxa"/>
        <w:tblLook w:val="04A0"/>
      </w:tblPr>
      <w:tblGrid>
        <w:gridCol w:w="2958"/>
        <w:gridCol w:w="1116"/>
        <w:gridCol w:w="3367"/>
        <w:gridCol w:w="886"/>
        <w:gridCol w:w="888"/>
        <w:gridCol w:w="743"/>
        <w:gridCol w:w="857"/>
      </w:tblGrid>
      <w:tr w:rsidR="0093654A" w:rsidTr="00E00A23">
        <w:trPr>
          <w:trHeight w:val="264"/>
        </w:trPr>
        <w:tc>
          <w:tcPr>
            <w:tcW w:w="2958" w:type="dxa"/>
            <w:shd w:val="clear" w:color="auto" w:fill="F79646" w:themeFill="accent6"/>
          </w:tcPr>
          <w:p w:rsidR="00195E77" w:rsidRPr="002672AD" w:rsidRDefault="00195E77" w:rsidP="00D07A01">
            <w:pPr>
              <w:jc w:val="center"/>
              <w:rPr>
                <w:b/>
                <w:sz w:val="22"/>
              </w:rPr>
            </w:pPr>
            <w:r w:rsidRPr="002672AD">
              <w:rPr>
                <w:b/>
                <w:sz w:val="22"/>
              </w:rPr>
              <w:t>PARAMETER</w:t>
            </w:r>
          </w:p>
        </w:tc>
        <w:tc>
          <w:tcPr>
            <w:tcW w:w="1116" w:type="dxa"/>
            <w:shd w:val="clear" w:color="auto" w:fill="F79646" w:themeFill="accent6"/>
          </w:tcPr>
          <w:p w:rsidR="00195E77" w:rsidRPr="002672AD" w:rsidRDefault="00195E77" w:rsidP="00D07A01">
            <w:pPr>
              <w:jc w:val="center"/>
              <w:rPr>
                <w:b/>
                <w:sz w:val="22"/>
              </w:rPr>
            </w:pPr>
            <w:r w:rsidRPr="002672AD">
              <w:rPr>
                <w:b/>
                <w:sz w:val="22"/>
              </w:rPr>
              <w:t>SYMBOL</w:t>
            </w:r>
          </w:p>
        </w:tc>
        <w:tc>
          <w:tcPr>
            <w:tcW w:w="3367" w:type="dxa"/>
            <w:shd w:val="clear" w:color="auto" w:fill="F79646" w:themeFill="accent6"/>
          </w:tcPr>
          <w:p w:rsidR="00195E77" w:rsidRPr="002672AD" w:rsidRDefault="0093654A" w:rsidP="00D07A01">
            <w:pPr>
              <w:jc w:val="center"/>
              <w:rPr>
                <w:b/>
                <w:sz w:val="22"/>
              </w:rPr>
            </w:pPr>
            <w:r w:rsidRPr="002672AD">
              <w:rPr>
                <w:b/>
                <w:sz w:val="22"/>
              </w:rPr>
              <w:t>CONDITIONS</w:t>
            </w:r>
          </w:p>
        </w:tc>
        <w:tc>
          <w:tcPr>
            <w:tcW w:w="886" w:type="dxa"/>
            <w:shd w:val="clear" w:color="auto" w:fill="F79646" w:themeFill="accent6"/>
          </w:tcPr>
          <w:p w:rsidR="00195E77" w:rsidRPr="002672AD" w:rsidRDefault="0093654A" w:rsidP="00D07A01">
            <w:pPr>
              <w:jc w:val="center"/>
              <w:rPr>
                <w:b/>
                <w:sz w:val="22"/>
              </w:rPr>
            </w:pPr>
            <w:r w:rsidRPr="002672AD">
              <w:rPr>
                <w:b/>
                <w:sz w:val="22"/>
              </w:rPr>
              <w:t>MIN</w:t>
            </w:r>
          </w:p>
        </w:tc>
        <w:tc>
          <w:tcPr>
            <w:tcW w:w="888" w:type="dxa"/>
            <w:shd w:val="clear" w:color="auto" w:fill="F79646" w:themeFill="accent6"/>
          </w:tcPr>
          <w:p w:rsidR="00195E77" w:rsidRPr="002672AD" w:rsidRDefault="00195E77" w:rsidP="00D07A01">
            <w:pPr>
              <w:jc w:val="center"/>
              <w:rPr>
                <w:b/>
                <w:sz w:val="22"/>
              </w:rPr>
            </w:pPr>
            <w:r w:rsidRPr="002672AD">
              <w:rPr>
                <w:b/>
                <w:sz w:val="22"/>
              </w:rPr>
              <w:t>TYP</w:t>
            </w:r>
          </w:p>
        </w:tc>
        <w:tc>
          <w:tcPr>
            <w:tcW w:w="743" w:type="dxa"/>
            <w:shd w:val="clear" w:color="auto" w:fill="F79646" w:themeFill="accent6"/>
          </w:tcPr>
          <w:p w:rsidR="00195E77" w:rsidRPr="002672AD" w:rsidRDefault="00195E77" w:rsidP="00D07A01">
            <w:pPr>
              <w:jc w:val="center"/>
              <w:rPr>
                <w:b/>
                <w:sz w:val="22"/>
              </w:rPr>
            </w:pPr>
            <w:r w:rsidRPr="002672AD">
              <w:rPr>
                <w:b/>
                <w:sz w:val="22"/>
              </w:rPr>
              <w:t>MAX</w:t>
            </w:r>
          </w:p>
        </w:tc>
        <w:tc>
          <w:tcPr>
            <w:tcW w:w="857" w:type="dxa"/>
            <w:shd w:val="clear" w:color="auto" w:fill="F79646" w:themeFill="accent6"/>
          </w:tcPr>
          <w:p w:rsidR="00195E77" w:rsidRPr="002672AD" w:rsidRDefault="00195E77" w:rsidP="00D07A01">
            <w:pPr>
              <w:jc w:val="center"/>
              <w:rPr>
                <w:b/>
                <w:sz w:val="22"/>
              </w:rPr>
            </w:pPr>
            <w:r w:rsidRPr="002672AD">
              <w:rPr>
                <w:b/>
                <w:sz w:val="22"/>
              </w:rPr>
              <w:t>UNITS</w:t>
            </w:r>
          </w:p>
        </w:tc>
      </w:tr>
      <w:tr w:rsidR="00195E77" w:rsidTr="00927B24">
        <w:trPr>
          <w:trHeight w:val="241"/>
        </w:trPr>
        <w:tc>
          <w:tcPr>
            <w:tcW w:w="10815" w:type="dxa"/>
            <w:gridSpan w:val="7"/>
            <w:shd w:val="clear" w:color="auto" w:fill="EEECE1" w:themeFill="background2"/>
          </w:tcPr>
          <w:p w:rsidR="00195E77" w:rsidRPr="00195E77" w:rsidRDefault="00195E77" w:rsidP="00EB73CA">
            <w:pPr>
              <w:ind w:left="720"/>
              <w:rPr>
                <w:b/>
                <w:szCs w:val="20"/>
              </w:rPr>
            </w:pPr>
            <w:r w:rsidRPr="00195E77">
              <w:rPr>
                <w:b/>
                <w:szCs w:val="20"/>
              </w:rPr>
              <w:t>PRESSURE</w:t>
            </w:r>
            <w:r w:rsidR="00A06677">
              <w:rPr>
                <w:b/>
                <w:szCs w:val="20"/>
              </w:rPr>
              <w:t xml:space="preserve"> SENSOR</w:t>
            </w:r>
          </w:p>
        </w:tc>
      </w:tr>
      <w:tr w:rsidR="0093654A" w:rsidTr="00E00A23">
        <w:trPr>
          <w:trHeight w:val="241"/>
        </w:trPr>
        <w:tc>
          <w:tcPr>
            <w:tcW w:w="2958" w:type="dxa"/>
            <w:vAlign w:val="center"/>
          </w:tcPr>
          <w:p w:rsidR="00195E77" w:rsidRPr="00024706" w:rsidRDefault="00195E77" w:rsidP="00D00441">
            <w:pPr>
              <w:rPr>
                <w:szCs w:val="20"/>
              </w:rPr>
            </w:pPr>
            <w:r>
              <w:rPr>
                <w:szCs w:val="20"/>
              </w:rPr>
              <w:t>Range</w:t>
            </w:r>
          </w:p>
        </w:tc>
        <w:tc>
          <w:tcPr>
            <w:tcW w:w="1116" w:type="dxa"/>
            <w:vAlign w:val="center"/>
          </w:tcPr>
          <w:p w:rsidR="00195E77" w:rsidRPr="00024706" w:rsidRDefault="00195E77" w:rsidP="00D64A1A">
            <w:pPr>
              <w:jc w:val="center"/>
              <w:rPr>
                <w:szCs w:val="20"/>
              </w:rPr>
            </w:pPr>
          </w:p>
        </w:tc>
        <w:tc>
          <w:tcPr>
            <w:tcW w:w="3367" w:type="dxa"/>
            <w:vAlign w:val="center"/>
          </w:tcPr>
          <w:p w:rsidR="00195E77" w:rsidRPr="00024706" w:rsidRDefault="00195E77" w:rsidP="00F01479">
            <w:pPr>
              <w:rPr>
                <w:szCs w:val="20"/>
              </w:rPr>
            </w:pPr>
          </w:p>
        </w:tc>
        <w:tc>
          <w:tcPr>
            <w:tcW w:w="886" w:type="dxa"/>
            <w:vAlign w:val="center"/>
          </w:tcPr>
          <w:p w:rsidR="00195E77" w:rsidRDefault="00BF718C" w:rsidP="00D64A1A">
            <w:pPr>
              <w:jc w:val="center"/>
              <w:rPr>
                <w:szCs w:val="20"/>
              </w:rPr>
            </w:pPr>
            <w:r>
              <w:rPr>
                <w:rFonts w:hint="eastAsia"/>
                <w:szCs w:val="20"/>
                <w:lang w:eastAsia="zh-CN"/>
              </w:rPr>
              <w:t>5</w:t>
            </w:r>
            <w:r w:rsidR="00C54655">
              <w:rPr>
                <w:szCs w:val="20"/>
              </w:rPr>
              <w:t>0</w:t>
            </w:r>
          </w:p>
          <w:p w:rsidR="00615F12" w:rsidRPr="00024706" w:rsidRDefault="00BF718C" w:rsidP="00D64A1A">
            <w:pPr>
              <w:jc w:val="center"/>
              <w:rPr>
                <w:szCs w:val="20"/>
              </w:rPr>
            </w:pPr>
            <w:r>
              <w:rPr>
                <w:szCs w:val="20"/>
              </w:rPr>
              <w:t>(</w:t>
            </w:r>
            <w:r>
              <w:rPr>
                <w:rFonts w:hint="eastAsia"/>
                <w:szCs w:val="20"/>
                <w:lang w:eastAsia="zh-CN"/>
              </w:rPr>
              <w:t>5</w:t>
            </w:r>
            <w:r w:rsidR="00615F12">
              <w:rPr>
                <w:szCs w:val="20"/>
              </w:rPr>
              <w:t>00)</w:t>
            </w:r>
          </w:p>
        </w:tc>
        <w:tc>
          <w:tcPr>
            <w:tcW w:w="888" w:type="dxa"/>
            <w:vAlign w:val="center"/>
          </w:tcPr>
          <w:p w:rsidR="00195E77" w:rsidRPr="00024706" w:rsidRDefault="00195E77" w:rsidP="00D64A1A">
            <w:pPr>
              <w:jc w:val="center"/>
              <w:rPr>
                <w:szCs w:val="20"/>
              </w:rPr>
            </w:pPr>
          </w:p>
        </w:tc>
        <w:tc>
          <w:tcPr>
            <w:tcW w:w="743" w:type="dxa"/>
            <w:vAlign w:val="center"/>
          </w:tcPr>
          <w:p w:rsidR="00195E77" w:rsidRDefault="00315448" w:rsidP="00D64A1A">
            <w:pPr>
              <w:jc w:val="center"/>
              <w:rPr>
                <w:szCs w:val="20"/>
              </w:rPr>
            </w:pPr>
            <w:r>
              <w:rPr>
                <w:rFonts w:hint="eastAsia"/>
                <w:szCs w:val="20"/>
                <w:lang w:eastAsia="zh-CN"/>
              </w:rPr>
              <w:t>16</w:t>
            </w:r>
            <w:r w:rsidR="00195E77">
              <w:rPr>
                <w:szCs w:val="20"/>
              </w:rPr>
              <w:t>0</w:t>
            </w:r>
          </w:p>
          <w:p w:rsidR="00615F12" w:rsidRPr="00024706" w:rsidRDefault="00485660" w:rsidP="00BF718C">
            <w:pPr>
              <w:jc w:val="center"/>
              <w:rPr>
                <w:szCs w:val="20"/>
              </w:rPr>
            </w:pPr>
            <w:r>
              <w:rPr>
                <w:szCs w:val="20"/>
              </w:rPr>
              <w:t>(</w:t>
            </w:r>
            <w:r w:rsidR="00315448">
              <w:rPr>
                <w:rFonts w:hint="eastAsia"/>
                <w:szCs w:val="20"/>
                <w:lang w:eastAsia="zh-CN"/>
              </w:rPr>
              <w:t>16</w:t>
            </w:r>
            <w:r w:rsidR="00615F12">
              <w:rPr>
                <w:szCs w:val="20"/>
              </w:rPr>
              <w:t>00)</w:t>
            </w:r>
          </w:p>
        </w:tc>
        <w:tc>
          <w:tcPr>
            <w:tcW w:w="857" w:type="dxa"/>
            <w:vAlign w:val="center"/>
          </w:tcPr>
          <w:p w:rsidR="00195E77" w:rsidRDefault="00195E77" w:rsidP="00D64A1A">
            <w:pPr>
              <w:jc w:val="center"/>
              <w:rPr>
                <w:szCs w:val="20"/>
              </w:rPr>
            </w:pPr>
            <w:r>
              <w:rPr>
                <w:szCs w:val="20"/>
              </w:rPr>
              <w:t>kPa</w:t>
            </w:r>
          </w:p>
          <w:p w:rsidR="00615F12" w:rsidRPr="00024706" w:rsidRDefault="00A81718" w:rsidP="00D64A1A">
            <w:pPr>
              <w:jc w:val="center"/>
              <w:rPr>
                <w:szCs w:val="20"/>
              </w:rPr>
            </w:pPr>
            <w:r>
              <w:rPr>
                <w:szCs w:val="20"/>
              </w:rPr>
              <w:t>(mb</w:t>
            </w:r>
            <w:r w:rsidR="00615F12">
              <w:rPr>
                <w:szCs w:val="20"/>
              </w:rPr>
              <w:t>ar)</w:t>
            </w:r>
          </w:p>
        </w:tc>
      </w:tr>
      <w:tr w:rsidR="0093654A" w:rsidTr="00E00A23">
        <w:trPr>
          <w:trHeight w:val="241"/>
        </w:trPr>
        <w:tc>
          <w:tcPr>
            <w:tcW w:w="2958" w:type="dxa"/>
            <w:vAlign w:val="center"/>
          </w:tcPr>
          <w:p w:rsidR="00195E77" w:rsidRPr="00024706" w:rsidRDefault="003D05D1" w:rsidP="00D00441">
            <w:pPr>
              <w:rPr>
                <w:szCs w:val="20"/>
              </w:rPr>
            </w:pPr>
            <w:r>
              <w:rPr>
                <w:rFonts w:hint="eastAsia"/>
                <w:szCs w:val="20"/>
                <w:lang w:eastAsia="zh-CN"/>
              </w:rPr>
              <w:t>Resolution</w:t>
            </w:r>
            <w:r w:rsidRPr="00081D82">
              <w:rPr>
                <w:szCs w:val="20"/>
                <w:vertAlign w:val="superscript"/>
              </w:rPr>
              <w:t>1</w:t>
            </w:r>
          </w:p>
        </w:tc>
        <w:tc>
          <w:tcPr>
            <w:tcW w:w="1116" w:type="dxa"/>
            <w:vAlign w:val="center"/>
          </w:tcPr>
          <w:p w:rsidR="00195E77" w:rsidRPr="00024706" w:rsidRDefault="00195E77" w:rsidP="00D64A1A">
            <w:pPr>
              <w:jc w:val="center"/>
              <w:rPr>
                <w:szCs w:val="20"/>
              </w:rPr>
            </w:pPr>
          </w:p>
        </w:tc>
        <w:tc>
          <w:tcPr>
            <w:tcW w:w="3367" w:type="dxa"/>
            <w:vAlign w:val="center"/>
          </w:tcPr>
          <w:p w:rsidR="00195E77" w:rsidRPr="00024706" w:rsidRDefault="00195E77" w:rsidP="00F01479">
            <w:pPr>
              <w:rPr>
                <w:szCs w:val="20"/>
              </w:rPr>
            </w:pPr>
          </w:p>
        </w:tc>
        <w:tc>
          <w:tcPr>
            <w:tcW w:w="886" w:type="dxa"/>
            <w:vAlign w:val="center"/>
          </w:tcPr>
          <w:p w:rsidR="00195E77" w:rsidRPr="00024706" w:rsidRDefault="00195E77" w:rsidP="00D64A1A">
            <w:pPr>
              <w:jc w:val="center"/>
              <w:rPr>
                <w:szCs w:val="20"/>
              </w:rPr>
            </w:pPr>
          </w:p>
        </w:tc>
        <w:tc>
          <w:tcPr>
            <w:tcW w:w="888" w:type="dxa"/>
            <w:vAlign w:val="center"/>
          </w:tcPr>
          <w:p w:rsidR="00195E77" w:rsidRDefault="0093654A" w:rsidP="00D64A1A">
            <w:pPr>
              <w:jc w:val="center"/>
              <w:rPr>
                <w:szCs w:val="20"/>
                <w:lang w:eastAsia="zh-CN"/>
              </w:rPr>
            </w:pPr>
            <w:r>
              <w:rPr>
                <w:szCs w:val="20"/>
              </w:rPr>
              <w:t>0.0</w:t>
            </w:r>
            <w:r w:rsidR="00BF718C">
              <w:rPr>
                <w:rFonts w:hint="eastAsia"/>
                <w:szCs w:val="20"/>
                <w:lang w:eastAsia="zh-CN"/>
              </w:rPr>
              <w:t>1</w:t>
            </w:r>
          </w:p>
          <w:p w:rsidR="006E25A8" w:rsidRPr="00024706" w:rsidRDefault="006E25A8" w:rsidP="00BF718C">
            <w:pPr>
              <w:jc w:val="center"/>
              <w:rPr>
                <w:szCs w:val="20"/>
              </w:rPr>
            </w:pPr>
            <w:r>
              <w:rPr>
                <w:szCs w:val="20"/>
              </w:rPr>
              <w:t>(0.</w:t>
            </w:r>
            <w:r w:rsidR="00BF718C">
              <w:rPr>
                <w:rFonts w:hint="eastAsia"/>
                <w:szCs w:val="20"/>
                <w:lang w:eastAsia="zh-CN"/>
              </w:rPr>
              <w:t>1</w:t>
            </w:r>
            <w:r>
              <w:rPr>
                <w:szCs w:val="20"/>
              </w:rPr>
              <w:t>)</w:t>
            </w:r>
          </w:p>
        </w:tc>
        <w:tc>
          <w:tcPr>
            <w:tcW w:w="743" w:type="dxa"/>
            <w:vAlign w:val="center"/>
          </w:tcPr>
          <w:p w:rsidR="00195E77" w:rsidRPr="00024706" w:rsidRDefault="00195E77" w:rsidP="00D64A1A">
            <w:pPr>
              <w:jc w:val="center"/>
              <w:rPr>
                <w:szCs w:val="20"/>
              </w:rPr>
            </w:pPr>
          </w:p>
        </w:tc>
        <w:tc>
          <w:tcPr>
            <w:tcW w:w="857" w:type="dxa"/>
            <w:vAlign w:val="center"/>
          </w:tcPr>
          <w:p w:rsidR="00195E77" w:rsidRDefault="0093654A" w:rsidP="00D64A1A">
            <w:pPr>
              <w:jc w:val="center"/>
              <w:rPr>
                <w:szCs w:val="20"/>
              </w:rPr>
            </w:pPr>
            <w:r>
              <w:rPr>
                <w:szCs w:val="20"/>
              </w:rPr>
              <w:t>kPa</w:t>
            </w:r>
          </w:p>
          <w:p w:rsidR="006E25A8" w:rsidRPr="00024706" w:rsidRDefault="00A81718" w:rsidP="00D64A1A">
            <w:pPr>
              <w:jc w:val="center"/>
              <w:rPr>
                <w:szCs w:val="20"/>
              </w:rPr>
            </w:pPr>
            <w:r>
              <w:rPr>
                <w:szCs w:val="20"/>
              </w:rPr>
              <w:t>(mb</w:t>
            </w:r>
            <w:r w:rsidR="006E25A8">
              <w:rPr>
                <w:szCs w:val="20"/>
              </w:rPr>
              <w:t>ar)</w:t>
            </w:r>
          </w:p>
        </w:tc>
      </w:tr>
      <w:tr w:rsidR="00E00A23" w:rsidTr="00E00A23">
        <w:trPr>
          <w:trHeight w:val="142"/>
        </w:trPr>
        <w:tc>
          <w:tcPr>
            <w:tcW w:w="2958" w:type="dxa"/>
            <w:vMerge w:val="restart"/>
            <w:vAlign w:val="center"/>
          </w:tcPr>
          <w:p w:rsidR="00E00A23" w:rsidRPr="00024706" w:rsidRDefault="00E00A23" w:rsidP="00927B24">
            <w:pPr>
              <w:rPr>
                <w:szCs w:val="20"/>
              </w:rPr>
            </w:pPr>
            <w:r>
              <w:rPr>
                <w:szCs w:val="20"/>
              </w:rPr>
              <w:t>Accuracy</w:t>
            </w:r>
          </w:p>
        </w:tc>
        <w:tc>
          <w:tcPr>
            <w:tcW w:w="1116" w:type="dxa"/>
            <w:vAlign w:val="center"/>
          </w:tcPr>
          <w:p w:rsidR="00E00A23" w:rsidRPr="00024706" w:rsidRDefault="00E00A23" w:rsidP="00D64A1A">
            <w:pPr>
              <w:jc w:val="center"/>
              <w:rPr>
                <w:szCs w:val="20"/>
              </w:rPr>
            </w:pPr>
          </w:p>
        </w:tc>
        <w:tc>
          <w:tcPr>
            <w:tcW w:w="3367" w:type="dxa"/>
            <w:vAlign w:val="center"/>
          </w:tcPr>
          <w:p w:rsidR="00E00A23" w:rsidRDefault="00BF718C" w:rsidP="005C140C">
            <w:pPr>
              <w:rPr>
                <w:szCs w:val="20"/>
              </w:rPr>
            </w:pPr>
            <w:r>
              <w:rPr>
                <w:rFonts w:hint="eastAsia"/>
                <w:szCs w:val="20"/>
                <w:lang w:eastAsia="zh-CN"/>
              </w:rPr>
              <w:t>5</w:t>
            </w:r>
            <w:r w:rsidR="00E00A23">
              <w:rPr>
                <w:szCs w:val="20"/>
              </w:rPr>
              <w:t xml:space="preserve">0 to </w:t>
            </w:r>
            <w:r w:rsidR="004B3E82">
              <w:rPr>
                <w:rFonts w:hint="eastAsia"/>
                <w:szCs w:val="20"/>
                <w:lang w:eastAsia="zh-CN"/>
              </w:rPr>
              <w:t>16</w:t>
            </w:r>
            <w:r>
              <w:rPr>
                <w:rFonts w:hint="eastAsia"/>
                <w:szCs w:val="20"/>
                <w:lang w:eastAsia="zh-CN"/>
              </w:rPr>
              <w:t>0</w:t>
            </w:r>
            <w:r w:rsidR="00E00A23">
              <w:rPr>
                <w:szCs w:val="20"/>
              </w:rPr>
              <w:t>kPa</w:t>
            </w:r>
          </w:p>
          <w:p w:rsidR="00E00A23" w:rsidRPr="00024706" w:rsidRDefault="00E00A23" w:rsidP="005C140C">
            <w:pPr>
              <w:rPr>
                <w:szCs w:val="20"/>
              </w:rPr>
            </w:pPr>
            <w:r>
              <w:rPr>
                <w:szCs w:val="20"/>
              </w:rPr>
              <w:t>@25</w:t>
            </w:r>
            <w:r>
              <w:rPr>
                <w:rFonts w:ascii="Calibri" w:hAnsi="Calibri" w:cs="Calibri"/>
                <w:szCs w:val="20"/>
              </w:rPr>
              <w:t>°</w:t>
            </w:r>
            <w:r>
              <w:rPr>
                <w:szCs w:val="20"/>
              </w:rPr>
              <w:t>C</w:t>
            </w:r>
          </w:p>
        </w:tc>
        <w:tc>
          <w:tcPr>
            <w:tcW w:w="886" w:type="dxa"/>
            <w:vAlign w:val="center"/>
          </w:tcPr>
          <w:p w:rsidR="00E00A23" w:rsidRDefault="00E00A23" w:rsidP="005C140C">
            <w:pPr>
              <w:jc w:val="center"/>
              <w:rPr>
                <w:szCs w:val="20"/>
                <w:lang w:eastAsia="zh-CN"/>
              </w:rPr>
            </w:pPr>
            <w:r>
              <w:rPr>
                <w:szCs w:val="20"/>
              </w:rPr>
              <w:t>-0.</w:t>
            </w:r>
            <w:r w:rsidR="0047013F">
              <w:rPr>
                <w:rFonts w:hint="eastAsia"/>
                <w:szCs w:val="20"/>
                <w:lang w:eastAsia="zh-CN"/>
              </w:rPr>
              <w:t>3</w:t>
            </w:r>
          </w:p>
          <w:p w:rsidR="00E00A23" w:rsidRPr="00024706" w:rsidRDefault="00E00A23" w:rsidP="001248E7">
            <w:pPr>
              <w:jc w:val="center"/>
              <w:rPr>
                <w:szCs w:val="20"/>
              </w:rPr>
            </w:pPr>
            <w:r>
              <w:rPr>
                <w:szCs w:val="20"/>
              </w:rPr>
              <w:t>(-</w:t>
            </w:r>
            <w:r w:rsidR="0047013F">
              <w:rPr>
                <w:rFonts w:hint="eastAsia"/>
                <w:szCs w:val="20"/>
                <w:lang w:eastAsia="zh-CN"/>
              </w:rPr>
              <w:t>3</w:t>
            </w:r>
            <w:r>
              <w:rPr>
                <w:szCs w:val="20"/>
              </w:rPr>
              <w:t>.0)</w:t>
            </w:r>
          </w:p>
        </w:tc>
        <w:tc>
          <w:tcPr>
            <w:tcW w:w="888" w:type="dxa"/>
            <w:vAlign w:val="center"/>
          </w:tcPr>
          <w:p w:rsidR="00E00A23" w:rsidRPr="00EE3ED5" w:rsidRDefault="00E00A23" w:rsidP="005C140C">
            <w:pPr>
              <w:jc w:val="center"/>
              <w:rPr>
                <w:color w:val="000000" w:themeColor="text1"/>
                <w:szCs w:val="20"/>
              </w:rPr>
            </w:pPr>
            <w:r w:rsidRPr="00EE3ED5">
              <w:rPr>
                <w:rFonts w:cstheme="minorHAnsi"/>
                <w:color w:val="000000" w:themeColor="text1"/>
                <w:szCs w:val="20"/>
              </w:rPr>
              <w:t>±</w:t>
            </w:r>
            <w:r>
              <w:rPr>
                <w:color w:val="000000" w:themeColor="text1"/>
                <w:szCs w:val="20"/>
              </w:rPr>
              <w:t>0.</w:t>
            </w:r>
            <w:r w:rsidR="0047013F">
              <w:rPr>
                <w:rFonts w:hint="eastAsia"/>
                <w:color w:val="000000" w:themeColor="text1"/>
                <w:szCs w:val="20"/>
                <w:lang w:eastAsia="zh-CN"/>
              </w:rPr>
              <w:t>15</w:t>
            </w:r>
          </w:p>
          <w:p w:rsidR="00E00A23" w:rsidRPr="00024706" w:rsidRDefault="00E00A23" w:rsidP="001248E7">
            <w:pPr>
              <w:jc w:val="center"/>
              <w:rPr>
                <w:szCs w:val="20"/>
              </w:rPr>
            </w:pPr>
            <w:r w:rsidRPr="00EE3ED5">
              <w:rPr>
                <w:color w:val="000000" w:themeColor="text1"/>
                <w:szCs w:val="20"/>
              </w:rPr>
              <w:t>(</w:t>
            </w:r>
            <w:r w:rsidRPr="00EE3ED5">
              <w:rPr>
                <w:rFonts w:cstheme="minorHAnsi"/>
                <w:color w:val="000000" w:themeColor="text1"/>
                <w:szCs w:val="20"/>
              </w:rPr>
              <w:t>±</w:t>
            </w:r>
            <w:r w:rsidR="0047013F">
              <w:rPr>
                <w:rFonts w:hint="eastAsia"/>
                <w:color w:val="000000" w:themeColor="text1"/>
                <w:szCs w:val="20"/>
                <w:lang w:eastAsia="zh-CN"/>
              </w:rPr>
              <w:t>1.5</w:t>
            </w:r>
            <w:r w:rsidRPr="00EE3ED5">
              <w:rPr>
                <w:color w:val="000000" w:themeColor="text1"/>
                <w:szCs w:val="20"/>
              </w:rPr>
              <w:t>)</w:t>
            </w:r>
          </w:p>
        </w:tc>
        <w:tc>
          <w:tcPr>
            <w:tcW w:w="743" w:type="dxa"/>
            <w:vAlign w:val="center"/>
          </w:tcPr>
          <w:p w:rsidR="00E00A23" w:rsidRDefault="00E00A23" w:rsidP="005C140C">
            <w:pPr>
              <w:jc w:val="center"/>
              <w:rPr>
                <w:szCs w:val="20"/>
                <w:lang w:eastAsia="zh-CN"/>
              </w:rPr>
            </w:pPr>
            <w:r>
              <w:rPr>
                <w:szCs w:val="20"/>
              </w:rPr>
              <w:t>+0.</w:t>
            </w:r>
            <w:r w:rsidR="0047013F">
              <w:rPr>
                <w:rFonts w:hint="eastAsia"/>
                <w:szCs w:val="20"/>
                <w:lang w:eastAsia="zh-CN"/>
              </w:rPr>
              <w:t>3</w:t>
            </w:r>
          </w:p>
          <w:p w:rsidR="00E00A23" w:rsidRPr="00024706" w:rsidRDefault="00E00A23" w:rsidP="001248E7">
            <w:pPr>
              <w:jc w:val="center"/>
              <w:rPr>
                <w:szCs w:val="20"/>
              </w:rPr>
            </w:pPr>
            <w:r>
              <w:rPr>
                <w:szCs w:val="20"/>
              </w:rPr>
              <w:t>(+</w:t>
            </w:r>
            <w:r w:rsidR="0047013F">
              <w:rPr>
                <w:rFonts w:hint="eastAsia"/>
                <w:szCs w:val="20"/>
                <w:lang w:eastAsia="zh-CN"/>
              </w:rPr>
              <w:t>3</w:t>
            </w:r>
            <w:r>
              <w:rPr>
                <w:szCs w:val="20"/>
              </w:rPr>
              <w:t>.0)</w:t>
            </w:r>
          </w:p>
        </w:tc>
        <w:tc>
          <w:tcPr>
            <w:tcW w:w="857" w:type="dxa"/>
            <w:vAlign w:val="center"/>
          </w:tcPr>
          <w:p w:rsidR="00E00A23" w:rsidRDefault="00E00A23" w:rsidP="005C140C">
            <w:pPr>
              <w:jc w:val="center"/>
              <w:rPr>
                <w:szCs w:val="20"/>
              </w:rPr>
            </w:pPr>
            <w:r>
              <w:rPr>
                <w:szCs w:val="20"/>
              </w:rPr>
              <w:t>kPa</w:t>
            </w:r>
          </w:p>
          <w:p w:rsidR="00E00A23" w:rsidRPr="00024706" w:rsidRDefault="00E00A23" w:rsidP="005C140C">
            <w:pPr>
              <w:jc w:val="center"/>
              <w:rPr>
                <w:szCs w:val="20"/>
              </w:rPr>
            </w:pPr>
            <w:r>
              <w:rPr>
                <w:szCs w:val="20"/>
              </w:rPr>
              <w:t>(mbar)</w:t>
            </w:r>
          </w:p>
        </w:tc>
      </w:tr>
      <w:tr w:rsidR="00E00A23" w:rsidTr="00E00A23">
        <w:trPr>
          <w:trHeight w:val="142"/>
        </w:trPr>
        <w:tc>
          <w:tcPr>
            <w:tcW w:w="2958" w:type="dxa"/>
            <w:vMerge/>
            <w:vAlign w:val="center"/>
          </w:tcPr>
          <w:p w:rsidR="00E00A23" w:rsidRDefault="00E00A23" w:rsidP="00927B24">
            <w:pPr>
              <w:rPr>
                <w:szCs w:val="20"/>
              </w:rPr>
            </w:pPr>
          </w:p>
        </w:tc>
        <w:tc>
          <w:tcPr>
            <w:tcW w:w="1116" w:type="dxa"/>
            <w:vAlign w:val="center"/>
          </w:tcPr>
          <w:p w:rsidR="00E00A23" w:rsidRPr="00024706" w:rsidRDefault="00E00A23" w:rsidP="00D64A1A">
            <w:pPr>
              <w:jc w:val="center"/>
              <w:rPr>
                <w:szCs w:val="20"/>
              </w:rPr>
            </w:pPr>
          </w:p>
        </w:tc>
        <w:tc>
          <w:tcPr>
            <w:tcW w:w="3367" w:type="dxa"/>
            <w:vAlign w:val="center"/>
          </w:tcPr>
          <w:p w:rsidR="00E00A23" w:rsidRDefault="00BF718C" w:rsidP="005C140C">
            <w:pPr>
              <w:rPr>
                <w:szCs w:val="20"/>
              </w:rPr>
            </w:pPr>
            <w:r>
              <w:rPr>
                <w:rFonts w:hint="eastAsia"/>
                <w:szCs w:val="20"/>
                <w:lang w:eastAsia="zh-CN"/>
              </w:rPr>
              <w:t>5</w:t>
            </w:r>
            <w:r>
              <w:rPr>
                <w:szCs w:val="20"/>
              </w:rPr>
              <w:t xml:space="preserve">0 to </w:t>
            </w:r>
            <w:r w:rsidR="004B3E82">
              <w:rPr>
                <w:rFonts w:hint="eastAsia"/>
                <w:szCs w:val="20"/>
                <w:lang w:eastAsia="zh-CN"/>
              </w:rPr>
              <w:t>16</w:t>
            </w:r>
            <w:r>
              <w:rPr>
                <w:rFonts w:hint="eastAsia"/>
                <w:szCs w:val="20"/>
                <w:lang w:eastAsia="zh-CN"/>
              </w:rPr>
              <w:t>0</w:t>
            </w:r>
            <w:r w:rsidR="00E00A23">
              <w:rPr>
                <w:szCs w:val="20"/>
              </w:rPr>
              <w:t>kPa</w:t>
            </w:r>
          </w:p>
          <w:p w:rsidR="00E00A23" w:rsidRPr="00024706" w:rsidRDefault="00E00A23" w:rsidP="005C140C">
            <w:pPr>
              <w:rPr>
                <w:szCs w:val="20"/>
              </w:rPr>
            </w:pPr>
            <w:r>
              <w:rPr>
                <w:szCs w:val="20"/>
              </w:rPr>
              <w:t>(0</w:t>
            </w:r>
            <w:r>
              <w:rPr>
                <w:rFonts w:ascii="Calibri" w:hAnsi="Calibri" w:cs="Calibri"/>
                <w:szCs w:val="20"/>
              </w:rPr>
              <w:t>°</w:t>
            </w:r>
            <w:r>
              <w:rPr>
                <w:szCs w:val="20"/>
              </w:rPr>
              <w:t>C to 50</w:t>
            </w:r>
            <w:r>
              <w:rPr>
                <w:rFonts w:ascii="Calibri" w:hAnsi="Calibri" w:cs="Calibri"/>
                <w:szCs w:val="20"/>
              </w:rPr>
              <w:t>°</w:t>
            </w:r>
            <w:r>
              <w:rPr>
                <w:szCs w:val="20"/>
              </w:rPr>
              <w:t>C Verified)</w:t>
            </w:r>
          </w:p>
        </w:tc>
        <w:tc>
          <w:tcPr>
            <w:tcW w:w="886" w:type="dxa"/>
            <w:vAlign w:val="center"/>
          </w:tcPr>
          <w:p w:rsidR="00E00A23" w:rsidRDefault="00E00A23" w:rsidP="005C140C">
            <w:pPr>
              <w:jc w:val="center"/>
              <w:rPr>
                <w:szCs w:val="20"/>
                <w:lang w:eastAsia="zh-CN"/>
              </w:rPr>
            </w:pPr>
            <w:r>
              <w:rPr>
                <w:szCs w:val="20"/>
              </w:rPr>
              <w:t>-0.</w:t>
            </w:r>
            <w:r w:rsidR="0047013F">
              <w:rPr>
                <w:rFonts w:hint="eastAsia"/>
                <w:szCs w:val="20"/>
                <w:lang w:eastAsia="zh-CN"/>
              </w:rPr>
              <w:t>5</w:t>
            </w:r>
          </w:p>
          <w:p w:rsidR="00E00A23" w:rsidRPr="00024706" w:rsidRDefault="00E00A23" w:rsidP="001248E7">
            <w:pPr>
              <w:jc w:val="center"/>
              <w:rPr>
                <w:szCs w:val="20"/>
              </w:rPr>
            </w:pPr>
            <w:r>
              <w:rPr>
                <w:szCs w:val="20"/>
              </w:rPr>
              <w:t>(-</w:t>
            </w:r>
            <w:r w:rsidR="0047013F">
              <w:rPr>
                <w:rFonts w:hint="eastAsia"/>
                <w:szCs w:val="20"/>
                <w:lang w:eastAsia="zh-CN"/>
              </w:rPr>
              <w:t>5</w:t>
            </w:r>
            <w:r>
              <w:rPr>
                <w:szCs w:val="20"/>
              </w:rPr>
              <w:t>.0)</w:t>
            </w:r>
          </w:p>
        </w:tc>
        <w:tc>
          <w:tcPr>
            <w:tcW w:w="888" w:type="dxa"/>
            <w:vAlign w:val="center"/>
          </w:tcPr>
          <w:p w:rsidR="00E00A23" w:rsidRPr="00EE3ED5" w:rsidRDefault="00E00A23" w:rsidP="005C140C">
            <w:pPr>
              <w:jc w:val="center"/>
              <w:rPr>
                <w:color w:val="000000" w:themeColor="text1"/>
                <w:szCs w:val="20"/>
              </w:rPr>
            </w:pPr>
            <w:r w:rsidRPr="00EE3ED5">
              <w:rPr>
                <w:rFonts w:cstheme="minorHAnsi"/>
                <w:color w:val="000000" w:themeColor="text1"/>
                <w:szCs w:val="20"/>
              </w:rPr>
              <w:t>±</w:t>
            </w:r>
            <w:r>
              <w:rPr>
                <w:color w:val="000000" w:themeColor="text1"/>
                <w:szCs w:val="20"/>
              </w:rPr>
              <w:t>0.</w:t>
            </w:r>
            <w:r w:rsidR="0047013F">
              <w:rPr>
                <w:rFonts w:hint="eastAsia"/>
                <w:color w:val="000000" w:themeColor="text1"/>
                <w:szCs w:val="20"/>
                <w:lang w:eastAsia="zh-CN"/>
              </w:rPr>
              <w:t>3</w:t>
            </w:r>
          </w:p>
          <w:p w:rsidR="00E00A23" w:rsidRPr="00024706" w:rsidRDefault="00E00A23" w:rsidP="001248E7">
            <w:pPr>
              <w:jc w:val="center"/>
              <w:rPr>
                <w:szCs w:val="20"/>
              </w:rPr>
            </w:pPr>
            <w:r w:rsidRPr="00EE3ED5">
              <w:rPr>
                <w:color w:val="000000" w:themeColor="text1"/>
                <w:szCs w:val="20"/>
              </w:rPr>
              <w:t>(</w:t>
            </w:r>
            <w:r w:rsidRPr="00EE3ED5">
              <w:rPr>
                <w:rFonts w:cstheme="minorHAnsi"/>
                <w:color w:val="000000" w:themeColor="text1"/>
                <w:szCs w:val="20"/>
              </w:rPr>
              <w:t>±</w:t>
            </w:r>
            <w:r w:rsidR="0047013F">
              <w:rPr>
                <w:rFonts w:hint="eastAsia"/>
                <w:color w:val="000000" w:themeColor="text1"/>
                <w:szCs w:val="20"/>
                <w:lang w:eastAsia="zh-CN"/>
              </w:rPr>
              <w:t>3</w:t>
            </w:r>
            <w:r>
              <w:rPr>
                <w:color w:val="000000" w:themeColor="text1"/>
                <w:szCs w:val="20"/>
              </w:rPr>
              <w:t>.0</w:t>
            </w:r>
            <w:r w:rsidRPr="00EE3ED5">
              <w:rPr>
                <w:color w:val="000000" w:themeColor="text1"/>
                <w:szCs w:val="20"/>
              </w:rPr>
              <w:t>)</w:t>
            </w:r>
          </w:p>
        </w:tc>
        <w:tc>
          <w:tcPr>
            <w:tcW w:w="743" w:type="dxa"/>
            <w:vAlign w:val="center"/>
          </w:tcPr>
          <w:p w:rsidR="00E00A23" w:rsidRDefault="00E00A23" w:rsidP="005C140C">
            <w:pPr>
              <w:jc w:val="center"/>
              <w:rPr>
                <w:szCs w:val="20"/>
                <w:lang w:eastAsia="zh-CN"/>
              </w:rPr>
            </w:pPr>
            <w:r>
              <w:rPr>
                <w:szCs w:val="20"/>
              </w:rPr>
              <w:t>+0.</w:t>
            </w:r>
            <w:r w:rsidR="0047013F">
              <w:rPr>
                <w:rFonts w:hint="eastAsia"/>
                <w:szCs w:val="20"/>
                <w:lang w:eastAsia="zh-CN"/>
              </w:rPr>
              <w:t>5</w:t>
            </w:r>
          </w:p>
          <w:p w:rsidR="00E00A23" w:rsidRPr="00024706" w:rsidRDefault="00E00A23" w:rsidP="001248E7">
            <w:pPr>
              <w:jc w:val="center"/>
              <w:rPr>
                <w:szCs w:val="20"/>
              </w:rPr>
            </w:pPr>
            <w:r>
              <w:rPr>
                <w:szCs w:val="20"/>
              </w:rPr>
              <w:t>(+</w:t>
            </w:r>
            <w:r w:rsidR="0047013F">
              <w:rPr>
                <w:rFonts w:hint="eastAsia"/>
                <w:szCs w:val="20"/>
                <w:lang w:eastAsia="zh-CN"/>
              </w:rPr>
              <w:t>5</w:t>
            </w:r>
            <w:r>
              <w:rPr>
                <w:szCs w:val="20"/>
              </w:rPr>
              <w:t>.0)</w:t>
            </w:r>
          </w:p>
        </w:tc>
        <w:tc>
          <w:tcPr>
            <w:tcW w:w="857" w:type="dxa"/>
            <w:vAlign w:val="center"/>
          </w:tcPr>
          <w:p w:rsidR="00E00A23" w:rsidRDefault="00E00A23" w:rsidP="005C140C">
            <w:pPr>
              <w:jc w:val="center"/>
              <w:rPr>
                <w:szCs w:val="20"/>
              </w:rPr>
            </w:pPr>
            <w:r>
              <w:rPr>
                <w:szCs w:val="20"/>
              </w:rPr>
              <w:t>kPa</w:t>
            </w:r>
          </w:p>
          <w:p w:rsidR="00E00A23" w:rsidRPr="00024706" w:rsidRDefault="00E00A23" w:rsidP="005C140C">
            <w:pPr>
              <w:jc w:val="center"/>
              <w:rPr>
                <w:szCs w:val="20"/>
              </w:rPr>
            </w:pPr>
            <w:r>
              <w:rPr>
                <w:szCs w:val="20"/>
              </w:rPr>
              <w:t>(mbar)</w:t>
            </w:r>
          </w:p>
        </w:tc>
      </w:tr>
      <w:tr w:rsidR="000007FF" w:rsidTr="00E00A23">
        <w:trPr>
          <w:trHeight w:val="142"/>
        </w:trPr>
        <w:tc>
          <w:tcPr>
            <w:tcW w:w="2958" w:type="dxa"/>
            <w:vAlign w:val="center"/>
          </w:tcPr>
          <w:p w:rsidR="000007FF" w:rsidRDefault="000007FF" w:rsidP="00DD74EB">
            <w:pPr>
              <w:rPr>
                <w:szCs w:val="20"/>
                <w:lang w:eastAsia="zh-CN"/>
              </w:rPr>
            </w:pPr>
            <w:r>
              <w:rPr>
                <w:rFonts w:hint="eastAsia"/>
                <w:szCs w:val="20"/>
                <w:lang w:eastAsia="zh-CN"/>
              </w:rPr>
              <w:t>Solder Drifts</w:t>
            </w:r>
          </w:p>
        </w:tc>
        <w:tc>
          <w:tcPr>
            <w:tcW w:w="1116" w:type="dxa"/>
            <w:vAlign w:val="center"/>
          </w:tcPr>
          <w:p w:rsidR="000007FF" w:rsidRPr="00024706" w:rsidRDefault="000007FF" w:rsidP="00DD74EB">
            <w:pPr>
              <w:jc w:val="center"/>
              <w:rPr>
                <w:szCs w:val="20"/>
              </w:rPr>
            </w:pPr>
          </w:p>
        </w:tc>
        <w:tc>
          <w:tcPr>
            <w:tcW w:w="3367" w:type="dxa"/>
            <w:vAlign w:val="center"/>
          </w:tcPr>
          <w:p w:rsidR="000007FF" w:rsidRDefault="000007FF" w:rsidP="00DD74EB">
            <w:pPr>
              <w:rPr>
                <w:szCs w:val="20"/>
                <w:lang w:eastAsia="zh-CN"/>
              </w:rPr>
            </w:pPr>
          </w:p>
        </w:tc>
        <w:tc>
          <w:tcPr>
            <w:tcW w:w="886" w:type="dxa"/>
            <w:vAlign w:val="center"/>
          </w:tcPr>
          <w:p w:rsidR="000007FF" w:rsidRPr="00F8147A" w:rsidRDefault="000007FF" w:rsidP="007D1DE3">
            <w:pPr>
              <w:jc w:val="center"/>
              <w:rPr>
                <w:color w:val="FF0000"/>
                <w:szCs w:val="20"/>
                <w:lang w:eastAsia="zh-CN"/>
              </w:rPr>
            </w:pPr>
            <w:r w:rsidRPr="00A70AD3">
              <w:rPr>
                <w:rFonts w:hint="eastAsia"/>
                <w:color w:val="000000" w:themeColor="text1"/>
                <w:szCs w:val="20"/>
              </w:rPr>
              <w:t>-0.</w:t>
            </w:r>
            <w:r w:rsidR="007D1DE3">
              <w:rPr>
                <w:rFonts w:hint="eastAsia"/>
                <w:color w:val="000000" w:themeColor="text1"/>
                <w:szCs w:val="20"/>
                <w:lang w:eastAsia="zh-CN"/>
              </w:rPr>
              <w:t>2</w:t>
            </w:r>
          </w:p>
        </w:tc>
        <w:tc>
          <w:tcPr>
            <w:tcW w:w="888" w:type="dxa"/>
            <w:vAlign w:val="center"/>
          </w:tcPr>
          <w:p w:rsidR="000007FF" w:rsidRPr="00F8147A" w:rsidRDefault="000007FF" w:rsidP="00DD74EB">
            <w:pPr>
              <w:jc w:val="center"/>
              <w:rPr>
                <w:rFonts w:cstheme="minorHAnsi"/>
                <w:color w:val="FF0000"/>
                <w:szCs w:val="20"/>
              </w:rPr>
            </w:pPr>
          </w:p>
        </w:tc>
        <w:tc>
          <w:tcPr>
            <w:tcW w:w="743" w:type="dxa"/>
            <w:vAlign w:val="center"/>
          </w:tcPr>
          <w:p w:rsidR="000007FF" w:rsidRPr="00F8147A" w:rsidRDefault="000007FF" w:rsidP="00DD74EB">
            <w:pPr>
              <w:jc w:val="center"/>
              <w:rPr>
                <w:color w:val="FF0000"/>
                <w:szCs w:val="20"/>
                <w:lang w:eastAsia="zh-CN"/>
              </w:rPr>
            </w:pPr>
            <w:r>
              <w:rPr>
                <w:rFonts w:hint="eastAsia"/>
                <w:color w:val="000000" w:themeColor="text1"/>
                <w:szCs w:val="20"/>
                <w:lang w:eastAsia="zh-CN"/>
              </w:rPr>
              <w:t>+</w:t>
            </w:r>
            <w:r w:rsidRPr="00A70AD3">
              <w:rPr>
                <w:rFonts w:hint="eastAsia"/>
                <w:color w:val="000000" w:themeColor="text1"/>
                <w:szCs w:val="20"/>
              </w:rPr>
              <w:t>0.</w:t>
            </w:r>
            <w:r>
              <w:rPr>
                <w:rFonts w:hint="eastAsia"/>
                <w:color w:val="000000" w:themeColor="text1"/>
                <w:szCs w:val="20"/>
                <w:lang w:eastAsia="zh-CN"/>
              </w:rPr>
              <w:t>2</w:t>
            </w:r>
          </w:p>
        </w:tc>
        <w:tc>
          <w:tcPr>
            <w:tcW w:w="857" w:type="dxa"/>
            <w:vAlign w:val="center"/>
          </w:tcPr>
          <w:p w:rsidR="000007FF" w:rsidRDefault="000007FF" w:rsidP="00DD74EB">
            <w:pPr>
              <w:jc w:val="center"/>
              <w:rPr>
                <w:szCs w:val="20"/>
                <w:lang w:eastAsia="zh-CN"/>
              </w:rPr>
            </w:pPr>
            <w:r>
              <w:rPr>
                <w:rFonts w:hint="eastAsia"/>
                <w:szCs w:val="20"/>
                <w:lang w:eastAsia="zh-CN"/>
              </w:rPr>
              <w:t>kPa</w:t>
            </w:r>
          </w:p>
        </w:tc>
      </w:tr>
      <w:tr w:rsidR="000007FF" w:rsidTr="00927B24">
        <w:trPr>
          <w:trHeight w:val="142"/>
        </w:trPr>
        <w:tc>
          <w:tcPr>
            <w:tcW w:w="10815" w:type="dxa"/>
            <w:gridSpan w:val="7"/>
            <w:shd w:val="clear" w:color="auto" w:fill="EEECE1" w:themeFill="background2"/>
            <w:vAlign w:val="center"/>
          </w:tcPr>
          <w:p w:rsidR="000007FF" w:rsidRPr="00024706" w:rsidRDefault="000007FF" w:rsidP="00C17689">
            <w:pPr>
              <w:ind w:left="720"/>
              <w:rPr>
                <w:szCs w:val="20"/>
              </w:rPr>
            </w:pPr>
            <w:r>
              <w:rPr>
                <w:b/>
                <w:szCs w:val="20"/>
              </w:rPr>
              <w:t>TEMPERATURE SENSOR</w:t>
            </w:r>
          </w:p>
        </w:tc>
      </w:tr>
      <w:tr w:rsidR="000007FF" w:rsidTr="00E00A23">
        <w:trPr>
          <w:trHeight w:val="142"/>
        </w:trPr>
        <w:tc>
          <w:tcPr>
            <w:tcW w:w="2958" w:type="dxa"/>
            <w:vAlign w:val="center"/>
          </w:tcPr>
          <w:p w:rsidR="000007FF" w:rsidRPr="00024706" w:rsidRDefault="000007FF" w:rsidP="00D00441">
            <w:pPr>
              <w:rPr>
                <w:szCs w:val="20"/>
              </w:rPr>
            </w:pPr>
            <w:r>
              <w:rPr>
                <w:szCs w:val="20"/>
              </w:rPr>
              <w:t>Range</w:t>
            </w:r>
          </w:p>
        </w:tc>
        <w:tc>
          <w:tcPr>
            <w:tcW w:w="1116" w:type="dxa"/>
            <w:vAlign w:val="center"/>
          </w:tcPr>
          <w:p w:rsidR="000007FF" w:rsidRPr="00024706" w:rsidRDefault="000007FF" w:rsidP="00D64A1A">
            <w:pPr>
              <w:jc w:val="center"/>
              <w:rPr>
                <w:szCs w:val="20"/>
              </w:rPr>
            </w:pPr>
          </w:p>
        </w:tc>
        <w:tc>
          <w:tcPr>
            <w:tcW w:w="3367" w:type="dxa"/>
            <w:vAlign w:val="center"/>
          </w:tcPr>
          <w:p w:rsidR="000007FF" w:rsidRPr="00024706" w:rsidRDefault="000007FF" w:rsidP="00F01479">
            <w:pPr>
              <w:rPr>
                <w:szCs w:val="20"/>
              </w:rPr>
            </w:pPr>
          </w:p>
        </w:tc>
        <w:tc>
          <w:tcPr>
            <w:tcW w:w="886" w:type="dxa"/>
            <w:vAlign w:val="center"/>
          </w:tcPr>
          <w:p w:rsidR="000007FF" w:rsidRPr="00024706" w:rsidRDefault="000007FF" w:rsidP="00D64A1A">
            <w:pPr>
              <w:jc w:val="center"/>
              <w:rPr>
                <w:szCs w:val="20"/>
              </w:rPr>
            </w:pPr>
            <w:r>
              <w:rPr>
                <w:szCs w:val="20"/>
              </w:rPr>
              <w:t>-40</w:t>
            </w:r>
          </w:p>
        </w:tc>
        <w:tc>
          <w:tcPr>
            <w:tcW w:w="888" w:type="dxa"/>
            <w:vAlign w:val="center"/>
          </w:tcPr>
          <w:p w:rsidR="000007FF" w:rsidRPr="00024706" w:rsidRDefault="000007FF" w:rsidP="00D64A1A">
            <w:pPr>
              <w:jc w:val="center"/>
              <w:rPr>
                <w:szCs w:val="20"/>
              </w:rPr>
            </w:pPr>
          </w:p>
        </w:tc>
        <w:tc>
          <w:tcPr>
            <w:tcW w:w="743" w:type="dxa"/>
            <w:vAlign w:val="center"/>
          </w:tcPr>
          <w:p w:rsidR="000007FF" w:rsidRPr="00024706" w:rsidRDefault="000007FF" w:rsidP="00D64A1A">
            <w:pPr>
              <w:jc w:val="center"/>
              <w:rPr>
                <w:szCs w:val="20"/>
                <w:lang w:eastAsia="zh-CN"/>
              </w:rPr>
            </w:pPr>
            <w:r>
              <w:rPr>
                <w:szCs w:val="20"/>
                <w:lang w:eastAsia="zh-CN"/>
              </w:rPr>
              <w:t>85</w:t>
            </w:r>
          </w:p>
        </w:tc>
        <w:tc>
          <w:tcPr>
            <w:tcW w:w="857" w:type="dxa"/>
            <w:vAlign w:val="center"/>
          </w:tcPr>
          <w:p w:rsidR="000007FF" w:rsidRPr="00024706" w:rsidRDefault="000007FF" w:rsidP="00D64A1A">
            <w:pPr>
              <w:jc w:val="center"/>
              <w:rPr>
                <w:szCs w:val="20"/>
              </w:rPr>
            </w:pPr>
            <w:r>
              <w:rPr>
                <w:rFonts w:ascii="Calibri" w:hAnsi="Calibri" w:cs="Calibri"/>
                <w:szCs w:val="20"/>
              </w:rPr>
              <w:t>°</w:t>
            </w:r>
            <w:r>
              <w:rPr>
                <w:szCs w:val="20"/>
              </w:rPr>
              <w:t>C</w:t>
            </w:r>
          </w:p>
        </w:tc>
      </w:tr>
      <w:tr w:rsidR="000007FF" w:rsidTr="00E00A23">
        <w:trPr>
          <w:trHeight w:val="142"/>
        </w:trPr>
        <w:tc>
          <w:tcPr>
            <w:tcW w:w="2958" w:type="dxa"/>
            <w:vAlign w:val="center"/>
          </w:tcPr>
          <w:p w:rsidR="000007FF" w:rsidRDefault="000007FF" w:rsidP="00D00441">
            <w:pPr>
              <w:rPr>
                <w:szCs w:val="20"/>
              </w:rPr>
            </w:pPr>
            <w:r>
              <w:rPr>
                <w:szCs w:val="20"/>
              </w:rPr>
              <w:t>Resolution</w:t>
            </w:r>
          </w:p>
        </w:tc>
        <w:tc>
          <w:tcPr>
            <w:tcW w:w="1116" w:type="dxa"/>
            <w:vAlign w:val="center"/>
          </w:tcPr>
          <w:p w:rsidR="000007FF" w:rsidRPr="00024706" w:rsidRDefault="000007FF" w:rsidP="00D64A1A">
            <w:pPr>
              <w:jc w:val="center"/>
              <w:rPr>
                <w:szCs w:val="20"/>
              </w:rPr>
            </w:pPr>
          </w:p>
        </w:tc>
        <w:tc>
          <w:tcPr>
            <w:tcW w:w="3367" w:type="dxa"/>
            <w:vAlign w:val="center"/>
          </w:tcPr>
          <w:p w:rsidR="000007FF" w:rsidRPr="00024706" w:rsidRDefault="000007FF" w:rsidP="009F5DB7">
            <w:pPr>
              <w:rPr>
                <w:szCs w:val="20"/>
              </w:rPr>
            </w:pPr>
          </w:p>
        </w:tc>
        <w:tc>
          <w:tcPr>
            <w:tcW w:w="886" w:type="dxa"/>
            <w:vAlign w:val="center"/>
          </w:tcPr>
          <w:p w:rsidR="000007FF" w:rsidRPr="00024706" w:rsidRDefault="000007FF" w:rsidP="00D64A1A">
            <w:pPr>
              <w:jc w:val="center"/>
              <w:rPr>
                <w:szCs w:val="20"/>
              </w:rPr>
            </w:pPr>
          </w:p>
        </w:tc>
        <w:tc>
          <w:tcPr>
            <w:tcW w:w="888" w:type="dxa"/>
            <w:vAlign w:val="center"/>
          </w:tcPr>
          <w:p w:rsidR="000007FF" w:rsidRPr="00024706" w:rsidRDefault="000007FF" w:rsidP="00D64A1A">
            <w:pPr>
              <w:jc w:val="center"/>
              <w:rPr>
                <w:szCs w:val="20"/>
              </w:rPr>
            </w:pPr>
            <w:r>
              <w:rPr>
                <w:rFonts w:cstheme="minorHAnsi"/>
                <w:szCs w:val="20"/>
              </w:rPr>
              <w:t>0.003</w:t>
            </w:r>
          </w:p>
        </w:tc>
        <w:tc>
          <w:tcPr>
            <w:tcW w:w="743" w:type="dxa"/>
            <w:vAlign w:val="center"/>
          </w:tcPr>
          <w:p w:rsidR="000007FF" w:rsidRPr="00024706" w:rsidRDefault="000007FF" w:rsidP="00D64A1A">
            <w:pPr>
              <w:jc w:val="center"/>
              <w:rPr>
                <w:szCs w:val="20"/>
              </w:rPr>
            </w:pPr>
          </w:p>
        </w:tc>
        <w:tc>
          <w:tcPr>
            <w:tcW w:w="857" w:type="dxa"/>
            <w:vAlign w:val="center"/>
          </w:tcPr>
          <w:p w:rsidR="000007FF" w:rsidRPr="00024706" w:rsidRDefault="000007FF" w:rsidP="00D64A1A">
            <w:pPr>
              <w:jc w:val="center"/>
              <w:rPr>
                <w:szCs w:val="20"/>
              </w:rPr>
            </w:pPr>
            <w:r>
              <w:rPr>
                <w:rFonts w:ascii="Calibri" w:hAnsi="Calibri" w:cs="Calibri"/>
                <w:szCs w:val="20"/>
              </w:rPr>
              <w:t>°</w:t>
            </w:r>
            <w:r>
              <w:rPr>
                <w:szCs w:val="20"/>
              </w:rPr>
              <w:t>C</w:t>
            </w:r>
          </w:p>
        </w:tc>
      </w:tr>
      <w:tr w:rsidR="000007FF" w:rsidTr="00E00A23">
        <w:trPr>
          <w:trHeight w:val="151"/>
        </w:trPr>
        <w:tc>
          <w:tcPr>
            <w:tcW w:w="2958" w:type="dxa"/>
            <w:vAlign w:val="center"/>
          </w:tcPr>
          <w:p w:rsidR="000007FF" w:rsidRDefault="000007FF" w:rsidP="00D00441">
            <w:pPr>
              <w:rPr>
                <w:szCs w:val="20"/>
              </w:rPr>
            </w:pPr>
            <w:r>
              <w:rPr>
                <w:szCs w:val="20"/>
              </w:rPr>
              <w:t>Accuracy</w:t>
            </w:r>
          </w:p>
        </w:tc>
        <w:tc>
          <w:tcPr>
            <w:tcW w:w="1116" w:type="dxa"/>
            <w:vAlign w:val="center"/>
          </w:tcPr>
          <w:p w:rsidR="000007FF" w:rsidRPr="00024706" w:rsidRDefault="000007FF" w:rsidP="00D07A01">
            <w:pPr>
              <w:jc w:val="center"/>
              <w:rPr>
                <w:szCs w:val="20"/>
              </w:rPr>
            </w:pPr>
          </w:p>
        </w:tc>
        <w:tc>
          <w:tcPr>
            <w:tcW w:w="3367" w:type="dxa"/>
            <w:vAlign w:val="center"/>
          </w:tcPr>
          <w:p w:rsidR="000007FF" w:rsidRPr="00024706" w:rsidRDefault="000007FF" w:rsidP="00D07A01">
            <w:pPr>
              <w:rPr>
                <w:szCs w:val="20"/>
              </w:rPr>
            </w:pPr>
            <w:r>
              <w:rPr>
                <w:szCs w:val="20"/>
              </w:rPr>
              <w:t>-40</w:t>
            </w:r>
            <w:r>
              <w:rPr>
                <w:rFonts w:ascii="Calibri" w:hAnsi="Calibri" w:cs="Calibri"/>
                <w:szCs w:val="20"/>
              </w:rPr>
              <w:t>°</w:t>
            </w:r>
            <w:r>
              <w:rPr>
                <w:szCs w:val="20"/>
              </w:rPr>
              <w:t>C to 85</w:t>
            </w:r>
            <w:r>
              <w:rPr>
                <w:rFonts w:ascii="Calibri" w:hAnsi="Calibri" w:cs="Calibri"/>
                <w:szCs w:val="20"/>
              </w:rPr>
              <w:t>°</w:t>
            </w:r>
            <w:r>
              <w:rPr>
                <w:szCs w:val="20"/>
              </w:rPr>
              <w:t>C</w:t>
            </w:r>
          </w:p>
        </w:tc>
        <w:tc>
          <w:tcPr>
            <w:tcW w:w="886" w:type="dxa"/>
            <w:vAlign w:val="center"/>
          </w:tcPr>
          <w:p w:rsidR="000007FF" w:rsidRPr="00024706" w:rsidRDefault="000007FF" w:rsidP="005C140C">
            <w:pPr>
              <w:jc w:val="center"/>
              <w:rPr>
                <w:szCs w:val="20"/>
              </w:rPr>
            </w:pPr>
            <w:r>
              <w:rPr>
                <w:szCs w:val="20"/>
              </w:rPr>
              <w:t>-1</w:t>
            </w:r>
          </w:p>
        </w:tc>
        <w:tc>
          <w:tcPr>
            <w:tcW w:w="888" w:type="dxa"/>
            <w:vAlign w:val="center"/>
          </w:tcPr>
          <w:p w:rsidR="000007FF" w:rsidRPr="00024706" w:rsidRDefault="000007FF" w:rsidP="005C140C">
            <w:pPr>
              <w:jc w:val="center"/>
              <w:rPr>
                <w:szCs w:val="20"/>
              </w:rPr>
            </w:pPr>
            <w:r>
              <w:rPr>
                <w:rFonts w:cstheme="minorHAnsi"/>
                <w:szCs w:val="20"/>
              </w:rPr>
              <w:t>±</w:t>
            </w:r>
            <w:r>
              <w:rPr>
                <w:szCs w:val="20"/>
              </w:rPr>
              <w:t>0.75</w:t>
            </w:r>
          </w:p>
        </w:tc>
        <w:tc>
          <w:tcPr>
            <w:tcW w:w="743" w:type="dxa"/>
            <w:vAlign w:val="center"/>
          </w:tcPr>
          <w:p w:rsidR="000007FF" w:rsidRPr="00024706" w:rsidRDefault="000007FF" w:rsidP="005C140C">
            <w:pPr>
              <w:jc w:val="center"/>
              <w:rPr>
                <w:szCs w:val="20"/>
              </w:rPr>
            </w:pPr>
            <w:r>
              <w:rPr>
                <w:szCs w:val="20"/>
              </w:rPr>
              <w:t>+1</w:t>
            </w:r>
          </w:p>
        </w:tc>
        <w:tc>
          <w:tcPr>
            <w:tcW w:w="857" w:type="dxa"/>
            <w:vAlign w:val="center"/>
          </w:tcPr>
          <w:p w:rsidR="000007FF" w:rsidRPr="00024706" w:rsidRDefault="000007FF" w:rsidP="005C140C">
            <w:pPr>
              <w:jc w:val="center"/>
              <w:rPr>
                <w:szCs w:val="20"/>
              </w:rPr>
            </w:pPr>
            <w:r>
              <w:rPr>
                <w:rFonts w:ascii="Calibri" w:hAnsi="Calibri" w:cs="Calibri"/>
                <w:szCs w:val="20"/>
              </w:rPr>
              <w:t>°</w:t>
            </w:r>
            <w:r>
              <w:rPr>
                <w:szCs w:val="20"/>
              </w:rPr>
              <w:t>C</w:t>
            </w:r>
          </w:p>
        </w:tc>
      </w:tr>
      <w:tr w:rsidR="000007FF" w:rsidTr="00927B24">
        <w:trPr>
          <w:trHeight w:val="151"/>
        </w:trPr>
        <w:tc>
          <w:tcPr>
            <w:tcW w:w="10815" w:type="dxa"/>
            <w:gridSpan w:val="7"/>
            <w:shd w:val="clear" w:color="auto" w:fill="EEECE1" w:themeFill="background2"/>
            <w:vAlign w:val="center"/>
          </w:tcPr>
          <w:p w:rsidR="000007FF" w:rsidRPr="00024706" w:rsidRDefault="000007FF" w:rsidP="00C17689">
            <w:pPr>
              <w:ind w:left="720"/>
              <w:rPr>
                <w:szCs w:val="20"/>
              </w:rPr>
            </w:pPr>
            <w:r>
              <w:rPr>
                <w:b/>
                <w:szCs w:val="20"/>
              </w:rPr>
              <w:t>OPERATION</w:t>
            </w:r>
          </w:p>
        </w:tc>
      </w:tr>
      <w:tr w:rsidR="000007FF" w:rsidTr="00E00A23">
        <w:trPr>
          <w:trHeight w:val="151"/>
        </w:trPr>
        <w:tc>
          <w:tcPr>
            <w:tcW w:w="2958" w:type="dxa"/>
            <w:vAlign w:val="center"/>
          </w:tcPr>
          <w:p w:rsidR="000007FF" w:rsidRDefault="000007FF" w:rsidP="00D00441">
            <w:pPr>
              <w:rPr>
                <w:szCs w:val="20"/>
                <w:lang w:eastAsia="zh-CN"/>
              </w:rPr>
            </w:pPr>
            <w:r>
              <w:rPr>
                <w:szCs w:val="20"/>
              </w:rPr>
              <w:t>Supply Voltage to GND</w:t>
            </w:r>
            <w:r>
              <w:rPr>
                <w:rFonts w:hint="eastAsia"/>
                <w:szCs w:val="20"/>
                <w:vertAlign w:val="superscript"/>
                <w:lang w:eastAsia="zh-CN"/>
              </w:rPr>
              <w:t>2</w:t>
            </w:r>
          </w:p>
        </w:tc>
        <w:tc>
          <w:tcPr>
            <w:tcW w:w="1116" w:type="dxa"/>
            <w:vAlign w:val="center"/>
          </w:tcPr>
          <w:p w:rsidR="000007FF" w:rsidRPr="00024706" w:rsidRDefault="000007FF" w:rsidP="00D64A1A">
            <w:pPr>
              <w:jc w:val="center"/>
              <w:rPr>
                <w:szCs w:val="20"/>
              </w:rPr>
            </w:pPr>
            <w:r>
              <w:rPr>
                <w:szCs w:val="20"/>
              </w:rPr>
              <w:t>V</w:t>
            </w:r>
            <w:r w:rsidRPr="00B462F5">
              <w:rPr>
                <w:szCs w:val="20"/>
                <w:vertAlign w:val="subscript"/>
              </w:rPr>
              <w:t>SUPPLY</w:t>
            </w:r>
          </w:p>
        </w:tc>
        <w:tc>
          <w:tcPr>
            <w:tcW w:w="3367" w:type="dxa"/>
            <w:vAlign w:val="center"/>
          </w:tcPr>
          <w:p w:rsidR="000007FF" w:rsidRPr="00024706" w:rsidRDefault="000007FF" w:rsidP="00F01479">
            <w:pPr>
              <w:rPr>
                <w:szCs w:val="20"/>
              </w:rPr>
            </w:pPr>
          </w:p>
        </w:tc>
        <w:tc>
          <w:tcPr>
            <w:tcW w:w="886" w:type="dxa"/>
            <w:vAlign w:val="center"/>
          </w:tcPr>
          <w:p w:rsidR="000007FF" w:rsidRPr="00247705" w:rsidRDefault="000007FF" w:rsidP="00D64A1A">
            <w:pPr>
              <w:jc w:val="center"/>
              <w:rPr>
                <w:szCs w:val="20"/>
              </w:rPr>
            </w:pPr>
            <w:r>
              <w:rPr>
                <w:rFonts w:hint="eastAsia"/>
                <w:szCs w:val="20"/>
                <w:lang w:eastAsia="zh-CN"/>
              </w:rPr>
              <w:t>2</w:t>
            </w:r>
          </w:p>
        </w:tc>
        <w:tc>
          <w:tcPr>
            <w:tcW w:w="888" w:type="dxa"/>
            <w:vAlign w:val="center"/>
          </w:tcPr>
          <w:p w:rsidR="000007FF" w:rsidRPr="00247705" w:rsidRDefault="000007FF" w:rsidP="00D64A1A">
            <w:pPr>
              <w:jc w:val="center"/>
              <w:rPr>
                <w:szCs w:val="20"/>
              </w:rPr>
            </w:pPr>
            <w:r w:rsidRPr="00247705">
              <w:rPr>
                <w:szCs w:val="20"/>
              </w:rPr>
              <w:t>3.0</w:t>
            </w:r>
          </w:p>
        </w:tc>
        <w:tc>
          <w:tcPr>
            <w:tcW w:w="743" w:type="dxa"/>
            <w:vAlign w:val="center"/>
          </w:tcPr>
          <w:p w:rsidR="000007FF" w:rsidRPr="00247705" w:rsidRDefault="000007FF" w:rsidP="00D64A1A">
            <w:pPr>
              <w:jc w:val="center"/>
              <w:rPr>
                <w:szCs w:val="20"/>
              </w:rPr>
            </w:pPr>
            <w:r>
              <w:rPr>
                <w:rFonts w:hint="eastAsia"/>
                <w:szCs w:val="20"/>
                <w:lang w:eastAsia="zh-CN"/>
              </w:rPr>
              <w:t>5.5</w:t>
            </w:r>
          </w:p>
        </w:tc>
        <w:tc>
          <w:tcPr>
            <w:tcW w:w="857" w:type="dxa"/>
            <w:vAlign w:val="center"/>
          </w:tcPr>
          <w:p w:rsidR="000007FF" w:rsidRPr="00024706" w:rsidRDefault="000007FF" w:rsidP="00D64A1A">
            <w:pPr>
              <w:jc w:val="center"/>
              <w:rPr>
                <w:szCs w:val="20"/>
              </w:rPr>
            </w:pPr>
            <w:r>
              <w:rPr>
                <w:szCs w:val="20"/>
              </w:rPr>
              <w:t>V</w:t>
            </w:r>
          </w:p>
        </w:tc>
      </w:tr>
      <w:tr w:rsidR="000007FF" w:rsidTr="00E00A23">
        <w:trPr>
          <w:trHeight w:val="151"/>
        </w:trPr>
        <w:tc>
          <w:tcPr>
            <w:tcW w:w="2958" w:type="dxa"/>
            <w:vAlign w:val="center"/>
          </w:tcPr>
          <w:p w:rsidR="000007FF" w:rsidRDefault="000007FF" w:rsidP="00F227E2">
            <w:pPr>
              <w:rPr>
                <w:szCs w:val="20"/>
              </w:rPr>
            </w:pPr>
            <w:r>
              <w:rPr>
                <w:szCs w:val="20"/>
              </w:rPr>
              <w:t>Operating Temperature Range</w:t>
            </w:r>
          </w:p>
        </w:tc>
        <w:tc>
          <w:tcPr>
            <w:tcW w:w="1116" w:type="dxa"/>
            <w:vAlign w:val="center"/>
          </w:tcPr>
          <w:p w:rsidR="000007FF" w:rsidRPr="00024706" w:rsidRDefault="000007FF" w:rsidP="00D64A1A">
            <w:pPr>
              <w:jc w:val="center"/>
              <w:rPr>
                <w:szCs w:val="20"/>
              </w:rPr>
            </w:pPr>
          </w:p>
        </w:tc>
        <w:tc>
          <w:tcPr>
            <w:tcW w:w="3367" w:type="dxa"/>
            <w:vAlign w:val="center"/>
          </w:tcPr>
          <w:p w:rsidR="000007FF" w:rsidRPr="00024706" w:rsidRDefault="000007FF" w:rsidP="00F01479">
            <w:pPr>
              <w:rPr>
                <w:szCs w:val="20"/>
              </w:rPr>
            </w:pPr>
          </w:p>
        </w:tc>
        <w:tc>
          <w:tcPr>
            <w:tcW w:w="886" w:type="dxa"/>
            <w:vAlign w:val="center"/>
          </w:tcPr>
          <w:p w:rsidR="000007FF" w:rsidRPr="00024706" w:rsidRDefault="000007FF" w:rsidP="00F74114">
            <w:pPr>
              <w:jc w:val="center"/>
              <w:rPr>
                <w:szCs w:val="20"/>
                <w:lang w:eastAsia="zh-CN"/>
              </w:rPr>
            </w:pPr>
            <w:r>
              <w:rPr>
                <w:rFonts w:hint="eastAsia"/>
                <w:szCs w:val="20"/>
                <w:lang w:eastAsia="zh-CN"/>
              </w:rPr>
              <w:t>-4</w:t>
            </w:r>
            <w:r>
              <w:rPr>
                <w:szCs w:val="20"/>
              </w:rPr>
              <w:t>0</w:t>
            </w:r>
          </w:p>
        </w:tc>
        <w:tc>
          <w:tcPr>
            <w:tcW w:w="888" w:type="dxa"/>
            <w:vAlign w:val="center"/>
          </w:tcPr>
          <w:p w:rsidR="000007FF" w:rsidRPr="00024706" w:rsidRDefault="000007FF" w:rsidP="00D64A1A">
            <w:pPr>
              <w:jc w:val="center"/>
              <w:rPr>
                <w:szCs w:val="20"/>
              </w:rPr>
            </w:pPr>
          </w:p>
        </w:tc>
        <w:tc>
          <w:tcPr>
            <w:tcW w:w="743" w:type="dxa"/>
            <w:vAlign w:val="center"/>
          </w:tcPr>
          <w:p w:rsidR="000007FF" w:rsidRPr="00024706" w:rsidRDefault="000007FF" w:rsidP="00D64A1A">
            <w:pPr>
              <w:jc w:val="center"/>
              <w:rPr>
                <w:szCs w:val="20"/>
              </w:rPr>
            </w:pPr>
            <w:r>
              <w:rPr>
                <w:szCs w:val="20"/>
                <w:lang w:eastAsia="zh-CN"/>
              </w:rPr>
              <w:t>85</w:t>
            </w:r>
          </w:p>
        </w:tc>
        <w:tc>
          <w:tcPr>
            <w:tcW w:w="857" w:type="dxa"/>
            <w:vAlign w:val="center"/>
          </w:tcPr>
          <w:p w:rsidR="000007FF" w:rsidRPr="00024706" w:rsidRDefault="000007FF" w:rsidP="00D64A1A">
            <w:pPr>
              <w:jc w:val="center"/>
              <w:rPr>
                <w:szCs w:val="20"/>
              </w:rPr>
            </w:pPr>
            <w:r>
              <w:rPr>
                <w:rFonts w:ascii="Calibri" w:hAnsi="Calibri" w:cs="Calibri"/>
                <w:szCs w:val="20"/>
              </w:rPr>
              <w:t>°</w:t>
            </w:r>
            <w:r>
              <w:rPr>
                <w:szCs w:val="20"/>
              </w:rPr>
              <w:t>C</w:t>
            </w:r>
          </w:p>
        </w:tc>
      </w:tr>
      <w:tr w:rsidR="000007FF" w:rsidTr="00E00A23">
        <w:trPr>
          <w:trHeight w:val="151"/>
        </w:trPr>
        <w:tc>
          <w:tcPr>
            <w:tcW w:w="2958" w:type="dxa"/>
            <w:vAlign w:val="center"/>
          </w:tcPr>
          <w:p w:rsidR="000007FF" w:rsidRDefault="000007FF" w:rsidP="00F74114">
            <w:pPr>
              <w:rPr>
                <w:szCs w:val="20"/>
              </w:rPr>
            </w:pPr>
            <w:r>
              <w:rPr>
                <w:szCs w:val="20"/>
              </w:rPr>
              <w:t>I</w:t>
            </w:r>
            <w:r w:rsidRPr="00A23BF0">
              <w:rPr>
                <w:szCs w:val="20"/>
                <w:vertAlign w:val="superscript"/>
              </w:rPr>
              <w:t>2</w:t>
            </w:r>
            <w:r>
              <w:rPr>
                <w:szCs w:val="20"/>
              </w:rPr>
              <w:t>C Pull-Up Resistors</w:t>
            </w:r>
          </w:p>
        </w:tc>
        <w:tc>
          <w:tcPr>
            <w:tcW w:w="1116" w:type="dxa"/>
            <w:vAlign w:val="center"/>
          </w:tcPr>
          <w:p w:rsidR="000007FF" w:rsidRDefault="000007FF" w:rsidP="00F74114">
            <w:pPr>
              <w:jc w:val="center"/>
              <w:rPr>
                <w:szCs w:val="20"/>
              </w:rPr>
            </w:pPr>
            <w:r>
              <w:rPr>
                <w:szCs w:val="20"/>
              </w:rPr>
              <w:t>R</w:t>
            </w:r>
            <w:r w:rsidRPr="00A23BF0">
              <w:rPr>
                <w:szCs w:val="20"/>
                <w:vertAlign w:val="subscript"/>
              </w:rPr>
              <w:t>PU</w:t>
            </w:r>
          </w:p>
        </w:tc>
        <w:tc>
          <w:tcPr>
            <w:tcW w:w="3367" w:type="dxa"/>
            <w:vAlign w:val="center"/>
          </w:tcPr>
          <w:p w:rsidR="000007FF" w:rsidRPr="00024706" w:rsidRDefault="000007FF" w:rsidP="00F74114">
            <w:pPr>
              <w:rPr>
                <w:szCs w:val="20"/>
              </w:rPr>
            </w:pPr>
          </w:p>
        </w:tc>
        <w:tc>
          <w:tcPr>
            <w:tcW w:w="886" w:type="dxa"/>
            <w:vAlign w:val="center"/>
          </w:tcPr>
          <w:p w:rsidR="000007FF" w:rsidRDefault="000007FF" w:rsidP="00F74114">
            <w:pPr>
              <w:jc w:val="center"/>
              <w:rPr>
                <w:szCs w:val="20"/>
              </w:rPr>
            </w:pPr>
            <w:r>
              <w:rPr>
                <w:szCs w:val="20"/>
              </w:rPr>
              <w:t>1</w:t>
            </w:r>
          </w:p>
        </w:tc>
        <w:tc>
          <w:tcPr>
            <w:tcW w:w="888" w:type="dxa"/>
            <w:vAlign w:val="center"/>
          </w:tcPr>
          <w:p w:rsidR="000007FF" w:rsidRPr="00024706" w:rsidRDefault="000007FF" w:rsidP="00F74114">
            <w:pPr>
              <w:jc w:val="center"/>
              <w:rPr>
                <w:szCs w:val="20"/>
              </w:rPr>
            </w:pPr>
            <w:r>
              <w:rPr>
                <w:szCs w:val="20"/>
              </w:rPr>
              <w:t>2.2</w:t>
            </w:r>
          </w:p>
        </w:tc>
        <w:tc>
          <w:tcPr>
            <w:tcW w:w="743" w:type="dxa"/>
            <w:vAlign w:val="center"/>
          </w:tcPr>
          <w:p w:rsidR="000007FF" w:rsidRDefault="000007FF" w:rsidP="00F74114">
            <w:pPr>
              <w:jc w:val="center"/>
              <w:rPr>
                <w:szCs w:val="20"/>
              </w:rPr>
            </w:pPr>
          </w:p>
        </w:tc>
        <w:tc>
          <w:tcPr>
            <w:tcW w:w="857" w:type="dxa"/>
            <w:vAlign w:val="center"/>
          </w:tcPr>
          <w:p w:rsidR="000007FF" w:rsidRDefault="000007FF" w:rsidP="00F74114">
            <w:pPr>
              <w:jc w:val="center"/>
              <w:rPr>
                <w:szCs w:val="20"/>
              </w:rPr>
            </w:pPr>
            <w:r>
              <w:rPr>
                <w:szCs w:val="20"/>
              </w:rPr>
              <w:t>k</w:t>
            </w:r>
            <w:r>
              <w:rPr>
                <w:rFonts w:cstheme="minorHAnsi"/>
                <w:szCs w:val="20"/>
              </w:rPr>
              <w:t>Ω</w:t>
            </w:r>
          </w:p>
        </w:tc>
      </w:tr>
      <w:tr w:rsidR="000007FF" w:rsidTr="00081D82">
        <w:trPr>
          <w:trHeight w:val="151"/>
        </w:trPr>
        <w:tc>
          <w:tcPr>
            <w:tcW w:w="10815" w:type="dxa"/>
            <w:gridSpan w:val="7"/>
            <w:vAlign w:val="center"/>
          </w:tcPr>
          <w:p w:rsidR="000007FF" w:rsidRDefault="000007FF" w:rsidP="008A1F2B">
            <w:pPr>
              <w:rPr>
                <w:szCs w:val="20"/>
                <w:lang w:eastAsia="zh-CN"/>
              </w:rPr>
            </w:pPr>
            <w:r w:rsidRPr="00A3023E">
              <w:rPr>
                <w:szCs w:val="20"/>
                <w:vertAlign w:val="superscript"/>
              </w:rPr>
              <w:t>1</w:t>
            </w:r>
            <w:r>
              <w:rPr>
                <w:rFonts w:hint="eastAsia"/>
                <w:szCs w:val="20"/>
                <w:lang w:eastAsia="zh-CN"/>
              </w:rPr>
              <w:t>G</w:t>
            </w:r>
            <w:r w:rsidRPr="00ED76DF">
              <w:rPr>
                <w:szCs w:val="20"/>
              </w:rPr>
              <w:t>uarantee</w:t>
            </w:r>
            <w:r>
              <w:rPr>
                <w:rFonts w:hint="eastAsia"/>
                <w:szCs w:val="20"/>
                <w:lang w:eastAsia="zh-CN"/>
              </w:rPr>
              <w:t>d by design of 24bits ADC, and calculated according to the range in application.</w:t>
            </w:r>
          </w:p>
          <w:p w:rsidR="000007FF" w:rsidRDefault="000007FF" w:rsidP="00081D82">
            <w:pPr>
              <w:rPr>
                <w:szCs w:val="20"/>
              </w:rPr>
            </w:pPr>
            <w:r>
              <w:rPr>
                <w:rFonts w:hint="eastAsia"/>
                <w:szCs w:val="20"/>
                <w:vertAlign w:val="superscript"/>
                <w:lang w:eastAsia="zh-CN"/>
              </w:rPr>
              <w:t>2</w:t>
            </w:r>
            <w:r>
              <w:rPr>
                <w:szCs w:val="20"/>
              </w:rPr>
              <w:t xml:space="preserve"> Factory calibrated for Pressure and Temperature at 3.0V</w:t>
            </w:r>
            <w:r>
              <w:rPr>
                <w:rFonts w:cstheme="minorHAnsi"/>
                <w:szCs w:val="20"/>
              </w:rPr>
              <w:t>±</w:t>
            </w:r>
            <w:r>
              <w:rPr>
                <w:szCs w:val="20"/>
              </w:rPr>
              <w:t>10%. Output accuracy will be affected if used outside this range. Other ranges available upon request.</w:t>
            </w:r>
          </w:p>
        </w:tc>
      </w:tr>
    </w:tbl>
    <w:p w:rsidR="00774BAF" w:rsidRDefault="00774BAF" w:rsidP="00774BAF"/>
    <w:p w:rsidR="0007458C" w:rsidRDefault="0007458C" w:rsidP="00D2192F">
      <w:pPr>
        <w:spacing w:line="276" w:lineRule="auto"/>
      </w:pPr>
    </w:p>
    <w:p w:rsidR="007A40A5" w:rsidRDefault="007A40A5" w:rsidP="0007458C">
      <w:pPr>
        <w:pStyle w:val="a4"/>
        <w:rPr>
          <w:lang w:eastAsia="zh-CN"/>
        </w:rPr>
      </w:pPr>
    </w:p>
    <w:p w:rsidR="0078217E" w:rsidRDefault="0078217E" w:rsidP="0007458C">
      <w:pPr>
        <w:pStyle w:val="a4"/>
        <w:rPr>
          <w:lang w:eastAsia="zh-CN"/>
        </w:rPr>
      </w:pPr>
    </w:p>
    <w:p w:rsidR="00D2192F" w:rsidRDefault="00D2192F" w:rsidP="00D2192F">
      <w:pPr>
        <w:pStyle w:val="2"/>
      </w:pPr>
      <w:bookmarkStart w:id="4" w:name="_Toc345943600"/>
      <w:bookmarkStart w:id="5" w:name="_Toc445125250"/>
      <w:r>
        <w:lastRenderedPageBreak/>
        <w:t>ELECTRICAL PARAMETERS</w:t>
      </w:r>
      <w:bookmarkEnd w:id="4"/>
      <w:bookmarkEnd w:id="5"/>
    </w:p>
    <w:tbl>
      <w:tblPr>
        <w:tblStyle w:val="a8"/>
        <w:tblW w:w="10800" w:type="dxa"/>
        <w:tblInd w:w="108" w:type="dxa"/>
        <w:tblLayout w:type="fixed"/>
        <w:tblLook w:val="04A0"/>
      </w:tblPr>
      <w:tblGrid>
        <w:gridCol w:w="2520"/>
        <w:gridCol w:w="1051"/>
        <w:gridCol w:w="2909"/>
        <w:gridCol w:w="1080"/>
        <w:gridCol w:w="1080"/>
        <w:gridCol w:w="1080"/>
        <w:gridCol w:w="1080"/>
      </w:tblGrid>
      <w:tr w:rsidR="00D2192F" w:rsidRPr="00E41ECF" w:rsidTr="000B1760">
        <w:trPr>
          <w:trHeight w:val="247"/>
        </w:trPr>
        <w:tc>
          <w:tcPr>
            <w:tcW w:w="2520" w:type="dxa"/>
            <w:shd w:val="clear" w:color="auto" w:fill="F79646" w:themeFill="accent6"/>
          </w:tcPr>
          <w:p w:rsidR="00D2192F" w:rsidRPr="00E41ECF" w:rsidRDefault="00D2192F" w:rsidP="000B1760">
            <w:pPr>
              <w:jc w:val="center"/>
              <w:rPr>
                <w:b/>
                <w:sz w:val="22"/>
              </w:rPr>
            </w:pPr>
            <w:r w:rsidRPr="00E41ECF">
              <w:rPr>
                <w:b/>
                <w:sz w:val="22"/>
              </w:rPr>
              <w:t>PARAMETER</w:t>
            </w:r>
          </w:p>
        </w:tc>
        <w:tc>
          <w:tcPr>
            <w:tcW w:w="1051" w:type="dxa"/>
            <w:shd w:val="clear" w:color="auto" w:fill="F79646" w:themeFill="accent6"/>
          </w:tcPr>
          <w:p w:rsidR="00D2192F" w:rsidRPr="00E41ECF" w:rsidRDefault="00D2192F" w:rsidP="000B1760">
            <w:pPr>
              <w:jc w:val="center"/>
              <w:rPr>
                <w:b/>
                <w:sz w:val="22"/>
              </w:rPr>
            </w:pPr>
            <w:r w:rsidRPr="00E41ECF">
              <w:rPr>
                <w:b/>
                <w:sz w:val="22"/>
              </w:rPr>
              <w:t>SYMBOL</w:t>
            </w:r>
          </w:p>
        </w:tc>
        <w:tc>
          <w:tcPr>
            <w:tcW w:w="2909" w:type="dxa"/>
            <w:shd w:val="clear" w:color="auto" w:fill="F79646" w:themeFill="accent6"/>
          </w:tcPr>
          <w:p w:rsidR="00D2192F" w:rsidRPr="00E41ECF" w:rsidRDefault="00D2192F" w:rsidP="000B1760">
            <w:pPr>
              <w:jc w:val="center"/>
              <w:rPr>
                <w:b/>
                <w:sz w:val="22"/>
              </w:rPr>
            </w:pPr>
            <w:r w:rsidRPr="00E41ECF">
              <w:rPr>
                <w:b/>
                <w:sz w:val="22"/>
              </w:rPr>
              <w:t>CONDITIONS</w:t>
            </w:r>
          </w:p>
        </w:tc>
        <w:tc>
          <w:tcPr>
            <w:tcW w:w="1080" w:type="dxa"/>
            <w:shd w:val="clear" w:color="auto" w:fill="F79646" w:themeFill="accent6"/>
          </w:tcPr>
          <w:p w:rsidR="00D2192F" w:rsidRPr="00E41ECF" w:rsidRDefault="00D2192F" w:rsidP="000B1760">
            <w:pPr>
              <w:jc w:val="center"/>
              <w:rPr>
                <w:b/>
                <w:sz w:val="22"/>
              </w:rPr>
            </w:pPr>
            <w:r w:rsidRPr="00E41ECF">
              <w:rPr>
                <w:b/>
                <w:sz w:val="22"/>
              </w:rPr>
              <w:t>MIN</w:t>
            </w:r>
          </w:p>
        </w:tc>
        <w:tc>
          <w:tcPr>
            <w:tcW w:w="1080" w:type="dxa"/>
            <w:shd w:val="clear" w:color="auto" w:fill="F79646" w:themeFill="accent6"/>
          </w:tcPr>
          <w:p w:rsidR="00D2192F" w:rsidRPr="00E41ECF" w:rsidRDefault="00D2192F" w:rsidP="000B1760">
            <w:pPr>
              <w:jc w:val="center"/>
              <w:rPr>
                <w:b/>
                <w:sz w:val="22"/>
              </w:rPr>
            </w:pPr>
            <w:r w:rsidRPr="00E41ECF">
              <w:rPr>
                <w:b/>
                <w:sz w:val="22"/>
              </w:rPr>
              <w:t>TYP</w:t>
            </w:r>
          </w:p>
        </w:tc>
        <w:tc>
          <w:tcPr>
            <w:tcW w:w="1080" w:type="dxa"/>
            <w:shd w:val="clear" w:color="auto" w:fill="F79646" w:themeFill="accent6"/>
          </w:tcPr>
          <w:p w:rsidR="00D2192F" w:rsidRPr="00E41ECF" w:rsidRDefault="00D2192F" w:rsidP="000B1760">
            <w:pPr>
              <w:jc w:val="center"/>
              <w:rPr>
                <w:b/>
                <w:sz w:val="22"/>
              </w:rPr>
            </w:pPr>
            <w:r w:rsidRPr="00E41ECF">
              <w:rPr>
                <w:b/>
                <w:sz w:val="22"/>
              </w:rPr>
              <w:t>MAX</w:t>
            </w:r>
          </w:p>
        </w:tc>
        <w:tc>
          <w:tcPr>
            <w:tcW w:w="1080" w:type="dxa"/>
            <w:shd w:val="clear" w:color="auto" w:fill="F79646" w:themeFill="accent6"/>
          </w:tcPr>
          <w:p w:rsidR="00D2192F" w:rsidRPr="00E41ECF" w:rsidRDefault="00D2192F" w:rsidP="000B1760">
            <w:pPr>
              <w:jc w:val="center"/>
              <w:rPr>
                <w:b/>
                <w:sz w:val="22"/>
              </w:rPr>
            </w:pPr>
            <w:r w:rsidRPr="00E41ECF">
              <w:rPr>
                <w:b/>
                <w:sz w:val="22"/>
              </w:rPr>
              <w:t>UNITS</w:t>
            </w:r>
          </w:p>
        </w:tc>
      </w:tr>
      <w:tr w:rsidR="00D2192F" w:rsidTr="000B1760">
        <w:trPr>
          <w:trHeight w:val="247"/>
        </w:trPr>
        <w:tc>
          <w:tcPr>
            <w:tcW w:w="10800" w:type="dxa"/>
            <w:gridSpan w:val="7"/>
            <w:shd w:val="clear" w:color="auto" w:fill="EEECE1" w:themeFill="background2"/>
          </w:tcPr>
          <w:p w:rsidR="00D2192F" w:rsidRPr="00644511" w:rsidRDefault="00D2192F" w:rsidP="000B1760">
            <w:pPr>
              <w:ind w:left="720"/>
              <w:rPr>
                <w:b/>
                <w:szCs w:val="20"/>
              </w:rPr>
            </w:pPr>
            <w:r w:rsidRPr="00644511">
              <w:rPr>
                <w:b/>
                <w:szCs w:val="20"/>
              </w:rPr>
              <w:t>SUPPLY CURRENT</w:t>
            </w:r>
          </w:p>
        </w:tc>
      </w:tr>
      <w:tr w:rsidR="00D2192F" w:rsidTr="000B1760">
        <w:trPr>
          <w:trHeight w:val="1350"/>
        </w:trPr>
        <w:tc>
          <w:tcPr>
            <w:tcW w:w="2520" w:type="dxa"/>
            <w:vAlign w:val="center"/>
          </w:tcPr>
          <w:p w:rsidR="00D2192F" w:rsidRDefault="00D2192F" w:rsidP="000B1760">
            <w:pPr>
              <w:jc w:val="both"/>
              <w:rPr>
                <w:szCs w:val="20"/>
                <w:lang w:eastAsia="zh-CN"/>
              </w:rPr>
            </w:pPr>
            <w:r>
              <w:rPr>
                <w:rFonts w:hint="eastAsia"/>
                <w:szCs w:val="20"/>
                <w:lang w:eastAsia="zh-CN"/>
              </w:rPr>
              <w:t>Supply Current,</w:t>
            </w:r>
          </w:p>
          <w:p w:rsidR="00D2192F" w:rsidRPr="00247705" w:rsidRDefault="00D2192F" w:rsidP="000B1760">
            <w:pPr>
              <w:ind w:firstLineChars="100" w:firstLine="200"/>
              <w:rPr>
                <w:szCs w:val="20"/>
              </w:rPr>
            </w:pPr>
            <w:r>
              <w:rPr>
                <w:rFonts w:hint="eastAsia"/>
                <w:szCs w:val="20"/>
                <w:lang w:eastAsia="zh-CN"/>
              </w:rPr>
              <w:t>average(1)</w:t>
            </w:r>
          </w:p>
          <w:p w:rsidR="00D2192F" w:rsidRDefault="00D2192F" w:rsidP="000B1760">
            <w:pPr>
              <w:ind w:firstLineChars="100" w:firstLine="200"/>
              <w:rPr>
                <w:szCs w:val="20"/>
                <w:lang w:eastAsia="zh-CN"/>
              </w:rPr>
            </w:pPr>
            <w:r>
              <w:rPr>
                <w:rFonts w:hint="eastAsia"/>
                <w:szCs w:val="20"/>
                <w:lang w:eastAsia="zh-CN"/>
              </w:rPr>
              <w:t>during conversion(2)</w:t>
            </w:r>
          </w:p>
          <w:p w:rsidR="00D2192F" w:rsidRPr="00247705" w:rsidRDefault="00D2192F" w:rsidP="000B1760">
            <w:pPr>
              <w:ind w:firstLineChars="100" w:firstLine="200"/>
              <w:rPr>
                <w:szCs w:val="20"/>
                <w:lang w:eastAsia="zh-CN"/>
              </w:rPr>
            </w:pPr>
            <w:r>
              <w:rPr>
                <w:rFonts w:hint="eastAsia"/>
                <w:szCs w:val="20"/>
                <w:lang w:eastAsia="zh-CN"/>
              </w:rPr>
              <w:t>standby(no conversion)</w:t>
            </w:r>
          </w:p>
        </w:tc>
        <w:tc>
          <w:tcPr>
            <w:tcW w:w="1051" w:type="dxa"/>
            <w:vAlign w:val="center"/>
          </w:tcPr>
          <w:p w:rsidR="00D2192F" w:rsidRDefault="00D2192F" w:rsidP="000B1760">
            <w:pPr>
              <w:jc w:val="center"/>
              <w:rPr>
                <w:szCs w:val="20"/>
                <w:lang w:eastAsia="zh-CN"/>
              </w:rPr>
            </w:pPr>
          </w:p>
          <w:p w:rsidR="00D2192F" w:rsidRDefault="00D2192F" w:rsidP="000B1760">
            <w:pPr>
              <w:jc w:val="center"/>
              <w:rPr>
                <w:szCs w:val="20"/>
                <w:lang w:eastAsia="zh-CN"/>
              </w:rPr>
            </w:pPr>
            <w:r>
              <w:rPr>
                <w:rFonts w:hint="eastAsia"/>
                <w:szCs w:val="20"/>
                <w:lang w:eastAsia="zh-CN"/>
              </w:rPr>
              <w:t>Iavg</w:t>
            </w:r>
          </w:p>
          <w:p w:rsidR="00D2192F" w:rsidRPr="00024706" w:rsidRDefault="00D2192F" w:rsidP="000B1760">
            <w:pPr>
              <w:jc w:val="center"/>
              <w:rPr>
                <w:szCs w:val="20"/>
                <w:lang w:eastAsia="zh-CN"/>
              </w:rPr>
            </w:pPr>
            <w:r>
              <w:rPr>
                <w:szCs w:val="20"/>
              </w:rPr>
              <w:t>Isc</w:t>
            </w:r>
          </w:p>
          <w:p w:rsidR="00D2192F" w:rsidRPr="00024706" w:rsidRDefault="00D2192F" w:rsidP="000B1760">
            <w:pPr>
              <w:jc w:val="center"/>
              <w:rPr>
                <w:szCs w:val="20"/>
                <w:lang w:eastAsia="zh-CN"/>
              </w:rPr>
            </w:pPr>
            <w:r>
              <w:rPr>
                <w:rFonts w:hint="eastAsia"/>
                <w:szCs w:val="20"/>
                <w:lang w:eastAsia="zh-CN"/>
              </w:rPr>
              <w:t>Iss</w:t>
            </w:r>
          </w:p>
        </w:tc>
        <w:tc>
          <w:tcPr>
            <w:tcW w:w="2909" w:type="dxa"/>
            <w:vAlign w:val="center"/>
          </w:tcPr>
          <w:p w:rsidR="00D2192F" w:rsidRDefault="00D2192F" w:rsidP="000B1760">
            <w:pPr>
              <w:rPr>
                <w:szCs w:val="20"/>
                <w:lang w:eastAsia="zh-CN"/>
              </w:rPr>
            </w:pPr>
          </w:p>
          <w:p w:rsidR="00D2192F" w:rsidRDefault="00D2192F" w:rsidP="000B1760">
            <w:pPr>
              <w:ind w:firstLineChars="450" w:firstLine="900"/>
              <w:rPr>
                <w:szCs w:val="20"/>
                <w:lang w:eastAsia="zh-CN"/>
              </w:rPr>
            </w:pPr>
            <w:r>
              <w:rPr>
                <w:rFonts w:hint="eastAsia"/>
                <w:szCs w:val="20"/>
                <w:lang w:eastAsia="zh-CN"/>
              </w:rPr>
              <w:t>VDD=3V</w:t>
            </w:r>
          </w:p>
          <w:p w:rsidR="00D2192F" w:rsidRPr="00024706" w:rsidRDefault="00D2192F" w:rsidP="000B1760">
            <w:pPr>
              <w:rPr>
                <w:szCs w:val="20"/>
              </w:rPr>
            </w:pPr>
          </w:p>
        </w:tc>
        <w:tc>
          <w:tcPr>
            <w:tcW w:w="1080" w:type="dxa"/>
            <w:vAlign w:val="center"/>
          </w:tcPr>
          <w:p w:rsidR="00D2192F" w:rsidRPr="00024706" w:rsidRDefault="00D2192F" w:rsidP="000B1760">
            <w:pPr>
              <w:jc w:val="center"/>
              <w:rPr>
                <w:szCs w:val="20"/>
              </w:rPr>
            </w:pPr>
          </w:p>
        </w:tc>
        <w:tc>
          <w:tcPr>
            <w:tcW w:w="1080" w:type="dxa"/>
            <w:vAlign w:val="center"/>
          </w:tcPr>
          <w:p w:rsidR="00D2192F" w:rsidRDefault="00D2192F" w:rsidP="000B1760">
            <w:pPr>
              <w:jc w:val="center"/>
              <w:rPr>
                <w:szCs w:val="20"/>
                <w:lang w:eastAsia="zh-CN"/>
              </w:rPr>
            </w:pPr>
          </w:p>
          <w:p w:rsidR="00D2192F" w:rsidRPr="00024706" w:rsidRDefault="00032358" w:rsidP="000B1760">
            <w:pPr>
              <w:jc w:val="center"/>
              <w:rPr>
                <w:szCs w:val="20"/>
                <w:lang w:eastAsia="zh-CN"/>
              </w:rPr>
            </w:pPr>
            <w:r>
              <w:rPr>
                <w:rFonts w:hint="eastAsia"/>
                <w:szCs w:val="20"/>
                <w:lang w:eastAsia="zh-CN"/>
              </w:rPr>
              <w:t>3.95</w:t>
            </w:r>
          </w:p>
          <w:p w:rsidR="00D2192F" w:rsidRDefault="00032358" w:rsidP="000B1760">
            <w:pPr>
              <w:jc w:val="center"/>
              <w:rPr>
                <w:szCs w:val="20"/>
                <w:lang w:eastAsia="zh-CN"/>
              </w:rPr>
            </w:pPr>
            <w:r>
              <w:rPr>
                <w:rFonts w:hint="eastAsia"/>
                <w:szCs w:val="20"/>
                <w:lang w:eastAsia="zh-CN"/>
              </w:rPr>
              <w:t>1.5</w:t>
            </w:r>
          </w:p>
          <w:p w:rsidR="00D2192F" w:rsidRPr="00024706" w:rsidRDefault="00D2192F" w:rsidP="000B1760">
            <w:pPr>
              <w:ind w:firstLineChars="150" w:firstLine="300"/>
              <w:rPr>
                <w:szCs w:val="20"/>
                <w:lang w:eastAsia="zh-CN"/>
              </w:rPr>
            </w:pPr>
          </w:p>
        </w:tc>
        <w:tc>
          <w:tcPr>
            <w:tcW w:w="1080" w:type="dxa"/>
            <w:vAlign w:val="center"/>
          </w:tcPr>
          <w:p w:rsidR="00D2192F" w:rsidRDefault="00D2192F" w:rsidP="000B1760">
            <w:pPr>
              <w:jc w:val="center"/>
              <w:rPr>
                <w:szCs w:val="20"/>
                <w:lang w:eastAsia="zh-CN"/>
              </w:rPr>
            </w:pPr>
          </w:p>
          <w:p w:rsidR="00D2192F" w:rsidRPr="00024706" w:rsidRDefault="00D2192F" w:rsidP="000B1760">
            <w:pPr>
              <w:jc w:val="center"/>
              <w:rPr>
                <w:szCs w:val="20"/>
                <w:lang w:eastAsia="zh-CN"/>
              </w:rPr>
            </w:pPr>
          </w:p>
          <w:p w:rsidR="00D2192F" w:rsidRDefault="00D2192F" w:rsidP="000B1760">
            <w:pPr>
              <w:jc w:val="center"/>
              <w:rPr>
                <w:szCs w:val="20"/>
                <w:lang w:eastAsia="zh-CN"/>
              </w:rPr>
            </w:pPr>
          </w:p>
          <w:p w:rsidR="00D2192F" w:rsidRPr="00024706" w:rsidRDefault="00D2192F" w:rsidP="000B1760">
            <w:pPr>
              <w:jc w:val="center"/>
              <w:rPr>
                <w:szCs w:val="20"/>
                <w:lang w:eastAsia="zh-CN"/>
              </w:rPr>
            </w:pPr>
            <w:r>
              <w:rPr>
                <w:rFonts w:hint="eastAsia"/>
                <w:szCs w:val="20"/>
                <w:lang w:eastAsia="zh-CN"/>
              </w:rPr>
              <w:t>0.</w:t>
            </w:r>
            <w:r>
              <w:rPr>
                <w:szCs w:val="20"/>
              </w:rPr>
              <w:t>2</w:t>
            </w:r>
          </w:p>
        </w:tc>
        <w:tc>
          <w:tcPr>
            <w:tcW w:w="1080" w:type="dxa"/>
            <w:vAlign w:val="center"/>
          </w:tcPr>
          <w:p w:rsidR="00D2192F" w:rsidRDefault="00D2192F" w:rsidP="000B1760">
            <w:pPr>
              <w:jc w:val="center"/>
              <w:rPr>
                <w:rFonts w:cstheme="minorHAnsi"/>
                <w:szCs w:val="20"/>
                <w:lang w:eastAsia="zh-CN"/>
              </w:rPr>
            </w:pPr>
          </w:p>
          <w:p w:rsidR="00D2192F" w:rsidRPr="00024706" w:rsidRDefault="00D2192F" w:rsidP="000B1760">
            <w:pPr>
              <w:jc w:val="center"/>
              <w:rPr>
                <w:szCs w:val="20"/>
              </w:rPr>
            </w:pPr>
            <w:r>
              <w:rPr>
                <w:rFonts w:cstheme="minorHAnsi"/>
                <w:szCs w:val="20"/>
              </w:rPr>
              <w:t>µ</w:t>
            </w:r>
            <w:r>
              <w:rPr>
                <w:szCs w:val="20"/>
              </w:rPr>
              <w:t>A</w:t>
            </w:r>
          </w:p>
          <w:p w:rsidR="00D2192F" w:rsidRDefault="00D2192F" w:rsidP="000B1760">
            <w:pPr>
              <w:jc w:val="center"/>
              <w:rPr>
                <w:rFonts w:cstheme="minorHAnsi"/>
                <w:szCs w:val="20"/>
                <w:lang w:eastAsia="zh-CN"/>
              </w:rPr>
            </w:pPr>
            <w:r>
              <w:rPr>
                <w:rFonts w:cstheme="minorHAnsi" w:hint="eastAsia"/>
                <w:szCs w:val="20"/>
                <w:lang w:eastAsia="zh-CN"/>
              </w:rPr>
              <w:t>mA</w:t>
            </w:r>
          </w:p>
          <w:p w:rsidR="00D2192F" w:rsidRPr="00024706" w:rsidRDefault="00D2192F" w:rsidP="000B1760">
            <w:pPr>
              <w:jc w:val="center"/>
              <w:rPr>
                <w:szCs w:val="20"/>
              </w:rPr>
            </w:pPr>
            <w:r>
              <w:rPr>
                <w:rFonts w:hint="eastAsia"/>
                <w:szCs w:val="20"/>
                <w:lang w:eastAsia="zh-CN"/>
              </w:rPr>
              <w:t>u</w:t>
            </w:r>
            <w:r>
              <w:rPr>
                <w:szCs w:val="20"/>
              </w:rPr>
              <w:t>A</w:t>
            </w:r>
          </w:p>
        </w:tc>
      </w:tr>
      <w:tr w:rsidR="00D2192F" w:rsidTr="000B1760">
        <w:trPr>
          <w:trHeight w:val="146"/>
        </w:trPr>
        <w:tc>
          <w:tcPr>
            <w:tcW w:w="10800" w:type="dxa"/>
            <w:gridSpan w:val="7"/>
            <w:shd w:val="clear" w:color="auto" w:fill="EEECE1" w:themeFill="background2"/>
          </w:tcPr>
          <w:p w:rsidR="00D2192F" w:rsidRPr="006803EA" w:rsidRDefault="00D2192F" w:rsidP="000B1760">
            <w:pPr>
              <w:ind w:left="720"/>
              <w:rPr>
                <w:b/>
                <w:szCs w:val="20"/>
              </w:rPr>
            </w:pPr>
            <w:r>
              <w:rPr>
                <w:b/>
                <w:szCs w:val="20"/>
              </w:rPr>
              <w:t>ANALOG TO DIGITAL CONVERTER</w:t>
            </w:r>
          </w:p>
        </w:tc>
      </w:tr>
      <w:tr w:rsidR="00D2192F" w:rsidTr="000B1760">
        <w:trPr>
          <w:trHeight w:val="146"/>
        </w:trPr>
        <w:tc>
          <w:tcPr>
            <w:tcW w:w="2520" w:type="dxa"/>
            <w:vAlign w:val="center"/>
          </w:tcPr>
          <w:p w:rsidR="00D2192F" w:rsidRDefault="00D2192F" w:rsidP="000B1760">
            <w:pPr>
              <w:rPr>
                <w:szCs w:val="20"/>
              </w:rPr>
            </w:pPr>
            <w:r>
              <w:rPr>
                <w:szCs w:val="20"/>
              </w:rPr>
              <w:t>Resolution</w:t>
            </w:r>
          </w:p>
        </w:tc>
        <w:tc>
          <w:tcPr>
            <w:tcW w:w="1051" w:type="dxa"/>
            <w:vAlign w:val="center"/>
          </w:tcPr>
          <w:p w:rsidR="00D2192F" w:rsidRPr="00024706" w:rsidRDefault="00D2192F" w:rsidP="000B1760">
            <w:pPr>
              <w:jc w:val="center"/>
              <w:rPr>
                <w:szCs w:val="20"/>
              </w:rPr>
            </w:pPr>
            <w:r>
              <w:rPr>
                <w:szCs w:val="20"/>
              </w:rPr>
              <w:t>r</w:t>
            </w:r>
            <w:r w:rsidRPr="00325D82">
              <w:rPr>
                <w:szCs w:val="20"/>
                <w:vertAlign w:val="subscript"/>
              </w:rPr>
              <w:t>ADC</w:t>
            </w:r>
          </w:p>
        </w:tc>
        <w:tc>
          <w:tcPr>
            <w:tcW w:w="2909" w:type="dxa"/>
            <w:vAlign w:val="center"/>
          </w:tcPr>
          <w:p w:rsidR="00D2192F" w:rsidRPr="00024706" w:rsidRDefault="00D2192F" w:rsidP="000B1760">
            <w:pPr>
              <w:rPr>
                <w:szCs w:val="20"/>
              </w:rPr>
            </w:pPr>
          </w:p>
        </w:tc>
        <w:tc>
          <w:tcPr>
            <w:tcW w:w="1080" w:type="dxa"/>
            <w:vAlign w:val="center"/>
          </w:tcPr>
          <w:p w:rsidR="00D2192F" w:rsidRPr="00024706" w:rsidRDefault="00D2192F" w:rsidP="000B1760">
            <w:pPr>
              <w:jc w:val="center"/>
              <w:rPr>
                <w:szCs w:val="20"/>
              </w:rPr>
            </w:pPr>
          </w:p>
        </w:tc>
        <w:tc>
          <w:tcPr>
            <w:tcW w:w="1080" w:type="dxa"/>
            <w:vAlign w:val="center"/>
          </w:tcPr>
          <w:p w:rsidR="00D2192F" w:rsidRPr="00024706" w:rsidRDefault="00D2192F" w:rsidP="000B1760">
            <w:pPr>
              <w:jc w:val="center"/>
              <w:rPr>
                <w:szCs w:val="20"/>
              </w:rPr>
            </w:pPr>
          </w:p>
        </w:tc>
        <w:tc>
          <w:tcPr>
            <w:tcW w:w="1080" w:type="dxa"/>
            <w:vAlign w:val="center"/>
          </w:tcPr>
          <w:p w:rsidR="00D2192F" w:rsidRPr="00024706" w:rsidRDefault="00032358" w:rsidP="000B1760">
            <w:pPr>
              <w:jc w:val="center"/>
              <w:rPr>
                <w:szCs w:val="20"/>
                <w:lang w:eastAsia="zh-CN"/>
              </w:rPr>
            </w:pPr>
            <w:r>
              <w:rPr>
                <w:rFonts w:hint="eastAsia"/>
                <w:szCs w:val="20"/>
                <w:lang w:eastAsia="zh-CN"/>
              </w:rPr>
              <w:t>24</w:t>
            </w:r>
          </w:p>
        </w:tc>
        <w:tc>
          <w:tcPr>
            <w:tcW w:w="1080" w:type="dxa"/>
            <w:vAlign w:val="center"/>
          </w:tcPr>
          <w:p w:rsidR="00D2192F" w:rsidRPr="00024706" w:rsidRDefault="00D2192F" w:rsidP="000B1760">
            <w:pPr>
              <w:jc w:val="center"/>
              <w:rPr>
                <w:szCs w:val="20"/>
              </w:rPr>
            </w:pPr>
            <w:r>
              <w:rPr>
                <w:szCs w:val="20"/>
              </w:rPr>
              <w:t>Bit</w:t>
            </w:r>
          </w:p>
        </w:tc>
      </w:tr>
      <w:tr w:rsidR="008C5811" w:rsidTr="000B1760">
        <w:trPr>
          <w:trHeight w:val="146"/>
        </w:trPr>
        <w:tc>
          <w:tcPr>
            <w:tcW w:w="2520" w:type="dxa"/>
            <w:vAlign w:val="center"/>
          </w:tcPr>
          <w:p w:rsidR="008C5811" w:rsidRDefault="008C5811" w:rsidP="00DC2498">
            <w:pPr>
              <w:rPr>
                <w:szCs w:val="20"/>
              </w:rPr>
            </w:pPr>
            <w:r>
              <w:rPr>
                <w:szCs w:val="20"/>
              </w:rPr>
              <w:t>I</w:t>
            </w:r>
            <w:r w:rsidRPr="001C0394">
              <w:rPr>
                <w:szCs w:val="20"/>
                <w:vertAlign w:val="superscript"/>
              </w:rPr>
              <w:t>2</w:t>
            </w:r>
            <w:r>
              <w:rPr>
                <w:szCs w:val="20"/>
              </w:rPr>
              <w:t>C Clock Frequency</w:t>
            </w:r>
          </w:p>
        </w:tc>
        <w:tc>
          <w:tcPr>
            <w:tcW w:w="1051" w:type="dxa"/>
            <w:vAlign w:val="center"/>
          </w:tcPr>
          <w:p w:rsidR="008C5811" w:rsidRDefault="008C5811" w:rsidP="00DC2498">
            <w:pPr>
              <w:jc w:val="center"/>
              <w:rPr>
                <w:szCs w:val="20"/>
              </w:rPr>
            </w:pPr>
            <w:r>
              <w:rPr>
                <w:szCs w:val="20"/>
              </w:rPr>
              <w:t>F</w:t>
            </w:r>
            <w:r>
              <w:rPr>
                <w:szCs w:val="20"/>
                <w:vertAlign w:val="subscript"/>
              </w:rPr>
              <w:t>C,I2C</w:t>
            </w:r>
          </w:p>
        </w:tc>
        <w:tc>
          <w:tcPr>
            <w:tcW w:w="2909" w:type="dxa"/>
            <w:vAlign w:val="center"/>
          </w:tcPr>
          <w:p w:rsidR="008C5811" w:rsidRPr="00024706" w:rsidRDefault="008C5811" w:rsidP="00DC2498">
            <w:pPr>
              <w:rPr>
                <w:szCs w:val="20"/>
              </w:rPr>
            </w:pPr>
          </w:p>
        </w:tc>
        <w:tc>
          <w:tcPr>
            <w:tcW w:w="1080" w:type="dxa"/>
            <w:vAlign w:val="center"/>
          </w:tcPr>
          <w:p w:rsidR="008C5811" w:rsidRDefault="008C5811" w:rsidP="00DC2498">
            <w:pPr>
              <w:jc w:val="center"/>
              <w:rPr>
                <w:szCs w:val="20"/>
              </w:rPr>
            </w:pPr>
          </w:p>
        </w:tc>
        <w:tc>
          <w:tcPr>
            <w:tcW w:w="1080" w:type="dxa"/>
            <w:vAlign w:val="center"/>
          </w:tcPr>
          <w:p w:rsidR="008C5811" w:rsidRDefault="008C5811" w:rsidP="00DC2498">
            <w:pPr>
              <w:jc w:val="center"/>
              <w:rPr>
                <w:szCs w:val="20"/>
              </w:rPr>
            </w:pPr>
          </w:p>
        </w:tc>
        <w:tc>
          <w:tcPr>
            <w:tcW w:w="1080" w:type="dxa"/>
            <w:vAlign w:val="center"/>
          </w:tcPr>
          <w:p w:rsidR="008C5811" w:rsidRDefault="00D10BBB" w:rsidP="00DC2498">
            <w:pPr>
              <w:jc w:val="center"/>
              <w:rPr>
                <w:szCs w:val="20"/>
              </w:rPr>
            </w:pPr>
            <w:r>
              <w:rPr>
                <w:szCs w:val="20"/>
              </w:rPr>
              <w:t>400</w:t>
            </w:r>
          </w:p>
        </w:tc>
        <w:tc>
          <w:tcPr>
            <w:tcW w:w="1080" w:type="dxa"/>
            <w:vAlign w:val="center"/>
          </w:tcPr>
          <w:p w:rsidR="008C5811" w:rsidRDefault="00D10BBB" w:rsidP="00DC2498">
            <w:pPr>
              <w:jc w:val="center"/>
              <w:rPr>
                <w:szCs w:val="20"/>
              </w:rPr>
            </w:pPr>
            <w:r>
              <w:rPr>
                <w:szCs w:val="20"/>
              </w:rPr>
              <w:t>k</w:t>
            </w:r>
            <w:r w:rsidR="008C5811">
              <w:rPr>
                <w:szCs w:val="20"/>
              </w:rPr>
              <w:t>Hz</w:t>
            </w:r>
          </w:p>
        </w:tc>
      </w:tr>
    </w:tbl>
    <w:p w:rsidR="00D2192F" w:rsidRDefault="00D2192F" w:rsidP="00D2192F"/>
    <w:p w:rsidR="00D2192F" w:rsidRPr="006B5E22" w:rsidRDefault="00D2192F" w:rsidP="00D2192F">
      <w:pPr>
        <w:rPr>
          <w:u w:val="thick"/>
          <w:lang w:eastAsia="zh-CN"/>
        </w:rPr>
      </w:pPr>
      <w:r w:rsidRPr="006B5E22">
        <w:rPr>
          <w:rFonts w:hint="eastAsia"/>
          <w:u w:val="thick"/>
          <w:lang w:eastAsia="zh-CN"/>
        </w:rPr>
        <w:t>Notes</w:t>
      </w:r>
    </w:p>
    <w:p w:rsidR="00D2192F" w:rsidRDefault="00D2192F" w:rsidP="00D2192F">
      <w:pPr>
        <w:pStyle w:val="a3"/>
        <w:numPr>
          <w:ilvl w:val="0"/>
          <w:numId w:val="18"/>
        </w:numPr>
        <w:rPr>
          <w:lang w:eastAsia="zh-CN"/>
        </w:rPr>
      </w:pPr>
      <w:r>
        <w:rPr>
          <w:lang w:eastAsia="zh-CN"/>
        </w:rPr>
        <w:t>Under the</w:t>
      </w:r>
      <w:r>
        <w:rPr>
          <w:rFonts w:hint="eastAsia"/>
          <w:lang w:eastAsia="zh-CN"/>
        </w:rPr>
        <w:t xml:space="preserve"> assumption of one conversion every second.  Conversion means either a pressure or a temperature measurement</w:t>
      </w:r>
    </w:p>
    <w:p w:rsidR="00D2192F" w:rsidRDefault="00D2192F" w:rsidP="00D2192F">
      <w:pPr>
        <w:pStyle w:val="a3"/>
        <w:numPr>
          <w:ilvl w:val="0"/>
          <w:numId w:val="18"/>
        </w:numPr>
        <w:rPr>
          <w:lang w:eastAsia="zh-CN"/>
        </w:rPr>
      </w:pPr>
      <w:r>
        <w:rPr>
          <w:rFonts w:hint="eastAsia"/>
          <w:lang w:eastAsia="zh-CN"/>
        </w:rPr>
        <w:t xml:space="preserve">During conversion, the sensor will be switched on to VDD, and after conversion ended, the sensor will </w:t>
      </w:r>
      <w:r>
        <w:rPr>
          <w:lang w:eastAsia="zh-CN"/>
        </w:rPr>
        <w:t>automatically</w:t>
      </w:r>
      <w:r>
        <w:rPr>
          <w:rFonts w:hint="eastAsia"/>
          <w:lang w:eastAsia="zh-CN"/>
        </w:rPr>
        <w:t xml:space="preserve"> be switched off from VDD.</w:t>
      </w:r>
    </w:p>
    <w:p w:rsidR="007A40A5" w:rsidRDefault="007A40A5" w:rsidP="00B40ADF">
      <w:pPr>
        <w:pStyle w:val="a4"/>
        <w:rPr>
          <w:lang w:eastAsia="zh-CN"/>
        </w:rPr>
      </w:pPr>
    </w:p>
    <w:p w:rsidR="001F46B8" w:rsidRDefault="001F46B8" w:rsidP="001F46B8">
      <w:pPr>
        <w:pStyle w:val="1"/>
        <w:spacing w:before="0" w:line="360" w:lineRule="auto"/>
      </w:pPr>
      <w:bookmarkStart w:id="6" w:name="_Toc399157721"/>
      <w:bookmarkStart w:id="7" w:name="_Toc445125251"/>
      <w:r>
        <w:t>OPERATION MODES</w:t>
      </w:r>
      <w:bookmarkEnd w:id="6"/>
      <w:bookmarkEnd w:id="7"/>
    </w:p>
    <w:p w:rsidR="00AF6DA8" w:rsidRPr="00181009" w:rsidRDefault="00AF6DA8" w:rsidP="00AF6DA8">
      <w:pPr>
        <w:rPr>
          <w:lang w:eastAsia="zh-CN"/>
        </w:rPr>
      </w:pPr>
      <w:r w:rsidRPr="00F222F1">
        <w:rPr>
          <w:szCs w:val="20"/>
        </w:rPr>
        <w:t xml:space="preserve">The </w:t>
      </w:r>
      <w:r>
        <w:rPr>
          <w:szCs w:val="20"/>
        </w:rPr>
        <w:t>CPS</w:t>
      </w:r>
      <w:r w:rsidR="00250918">
        <w:rPr>
          <w:szCs w:val="20"/>
        </w:rPr>
        <w:t>135B</w:t>
      </w:r>
      <w:r>
        <w:rPr>
          <w:szCs w:val="20"/>
        </w:rPr>
        <w:t xml:space="preserve"> is factory programmed to Sleep Mode. In this mode, the CPS</w:t>
      </w:r>
      <w:r w:rsidR="00250918">
        <w:rPr>
          <w:rFonts w:hint="eastAsia"/>
          <w:szCs w:val="20"/>
          <w:lang w:eastAsia="zh-CN"/>
        </w:rPr>
        <w:t>135B</w:t>
      </w:r>
      <w:r>
        <w:rPr>
          <w:rFonts w:hint="eastAsia"/>
          <w:szCs w:val="20"/>
          <w:lang w:eastAsia="zh-CN"/>
        </w:rPr>
        <w:t xml:space="preserve"> </w:t>
      </w:r>
      <w:r>
        <w:rPr>
          <w:szCs w:val="20"/>
        </w:rPr>
        <w:t xml:space="preserve">remains asleep until the master/host sends a measurement request (MR) before taking sensor measurements. </w:t>
      </w:r>
      <w:r>
        <w:rPr>
          <w:rFonts w:hint="eastAsia"/>
          <w:szCs w:val="20"/>
          <w:lang w:eastAsia="zh-CN"/>
        </w:rPr>
        <w:t xml:space="preserve">After </w:t>
      </w:r>
      <w:r w:rsidR="007614F6">
        <w:rPr>
          <w:szCs w:val="20"/>
          <w:lang w:eastAsia="zh-CN"/>
        </w:rPr>
        <w:t>the CPS</w:t>
      </w:r>
      <w:r w:rsidR="00250918">
        <w:rPr>
          <w:szCs w:val="20"/>
          <w:lang w:eastAsia="zh-CN"/>
        </w:rPr>
        <w:t>135B</w:t>
      </w:r>
      <w:r>
        <w:rPr>
          <w:szCs w:val="20"/>
          <w:lang w:eastAsia="zh-CN"/>
        </w:rPr>
        <w:t xml:space="preserve"> </w:t>
      </w:r>
      <w:r>
        <w:rPr>
          <w:rFonts w:hint="eastAsia"/>
          <w:szCs w:val="20"/>
          <w:lang w:eastAsia="zh-CN"/>
        </w:rPr>
        <w:t>receive</w:t>
      </w:r>
      <w:r>
        <w:rPr>
          <w:szCs w:val="20"/>
          <w:lang w:eastAsia="zh-CN"/>
        </w:rPr>
        <w:t>s an</w:t>
      </w:r>
      <w:r>
        <w:rPr>
          <w:rFonts w:hint="eastAsia"/>
          <w:szCs w:val="20"/>
          <w:lang w:eastAsia="zh-CN"/>
        </w:rPr>
        <w:t xml:space="preserve"> MR command, it </w:t>
      </w:r>
      <w:r>
        <w:rPr>
          <w:szCs w:val="20"/>
          <w:lang w:eastAsia="zh-CN"/>
        </w:rPr>
        <w:t xml:space="preserve">wakes up, </w:t>
      </w:r>
      <w:r>
        <w:rPr>
          <w:rFonts w:hint="eastAsia"/>
          <w:szCs w:val="20"/>
          <w:lang w:eastAsia="zh-CN"/>
        </w:rPr>
        <w:t xml:space="preserve">runs a full measurement </w:t>
      </w:r>
      <w:r>
        <w:rPr>
          <w:szCs w:val="20"/>
          <w:lang w:eastAsia="zh-CN"/>
        </w:rPr>
        <w:t xml:space="preserve">cycle, stores the measurement data in internal registers </w:t>
      </w:r>
      <w:r>
        <w:rPr>
          <w:rFonts w:hint="eastAsia"/>
          <w:szCs w:val="20"/>
          <w:lang w:eastAsia="zh-CN"/>
        </w:rPr>
        <w:t xml:space="preserve">and then </w:t>
      </w:r>
      <w:r>
        <w:rPr>
          <w:szCs w:val="20"/>
          <w:lang w:eastAsia="zh-CN"/>
        </w:rPr>
        <w:t>returns to</w:t>
      </w:r>
      <w:r>
        <w:rPr>
          <w:rFonts w:hint="eastAsia"/>
          <w:szCs w:val="20"/>
          <w:lang w:eastAsia="zh-CN"/>
        </w:rPr>
        <w:t xml:space="preserve"> sleep mode again.</w:t>
      </w:r>
    </w:p>
    <w:p w:rsidR="001F46B8" w:rsidRPr="00AF6DA8" w:rsidRDefault="001F46B8" w:rsidP="00B40ADF">
      <w:pPr>
        <w:pStyle w:val="a4"/>
        <w:rPr>
          <w:lang w:eastAsia="zh-CN"/>
        </w:rPr>
      </w:pPr>
    </w:p>
    <w:p w:rsidR="00F437AD" w:rsidRDefault="00F437AD" w:rsidP="00F437AD">
      <w:pPr>
        <w:pStyle w:val="1"/>
        <w:spacing w:before="0"/>
      </w:pPr>
      <w:bookmarkStart w:id="8" w:name="_Toc399157722"/>
      <w:bookmarkStart w:id="9" w:name="_Toc445125252"/>
      <w:r>
        <w:t>OUTPUT MODES</w:t>
      </w:r>
      <w:bookmarkEnd w:id="8"/>
      <w:bookmarkEnd w:id="9"/>
    </w:p>
    <w:p w:rsidR="00E07CB7" w:rsidRPr="00E07CB7" w:rsidRDefault="00E07CB7" w:rsidP="00E07CB7"/>
    <w:p w:rsidR="0078383A" w:rsidRDefault="00DB774C" w:rsidP="00E07CB7">
      <w:pPr>
        <w:pStyle w:val="2"/>
        <w:spacing w:line="360" w:lineRule="auto"/>
      </w:pPr>
      <w:bookmarkStart w:id="10" w:name="_Toc445125253"/>
      <w:r>
        <w:t>I</w:t>
      </w:r>
      <w:r w:rsidRPr="00F5483B">
        <w:rPr>
          <w:vertAlign w:val="superscript"/>
        </w:rPr>
        <w:t>2</w:t>
      </w:r>
      <w:r>
        <w:t>C</w:t>
      </w:r>
      <w:r w:rsidR="004D186B">
        <w:rPr>
          <w:rFonts w:hint="eastAsia"/>
          <w:lang w:eastAsia="zh-CN"/>
        </w:rPr>
        <w:t xml:space="preserve"> Slave</w:t>
      </w:r>
      <w:bookmarkEnd w:id="10"/>
    </w:p>
    <w:p w:rsidR="00247705" w:rsidRDefault="00F61A34" w:rsidP="00172A51">
      <w:r>
        <w:rPr>
          <w:rFonts w:hint="eastAsia"/>
          <w:lang w:eastAsia="zh-CN"/>
        </w:rPr>
        <w:t>Two</w:t>
      </w:r>
      <w:r>
        <w:t>-</w:t>
      </w:r>
      <w:r w:rsidRPr="00F5483B">
        <w:t>wire I</w:t>
      </w:r>
      <w:r w:rsidRPr="00F5483B">
        <w:rPr>
          <w:vertAlign w:val="superscript"/>
        </w:rPr>
        <w:t>2</w:t>
      </w:r>
      <w:r w:rsidRPr="00F5483B">
        <w:t xml:space="preserve">C </w:t>
      </w:r>
      <w:r>
        <w:rPr>
          <w:rFonts w:hint="eastAsia"/>
          <w:lang w:eastAsia="zh-CN"/>
        </w:rPr>
        <w:t>is</w:t>
      </w:r>
      <w:r w:rsidRPr="00F5483B">
        <w:t xml:space="preserve"> availab</w:t>
      </w:r>
      <w:r>
        <w:t>le for reading sensor measurement data from the CPS</w:t>
      </w:r>
      <w:r w:rsidR="00250918">
        <w:t>135B</w:t>
      </w:r>
      <w:r w:rsidR="00F5483B" w:rsidRPr="00F5483B">
        <w:t xml:space="preserve">. </w:t>
      </w:r>
    </w:p>
    <w:p w:rsidR="00154C9C" w:rsidRDefault="00154C9C" w:rsidP="00154C9C">
      <w:pPr>
        <w:rPr>
          <w:szCs w:val="20"/>
        </w:rPr>
      </w:pPr>
      <w:r w:rsidRPr="005503D1">
        <w:rPr>
          <w:szCs w:val="20"/>
        </w:rPr>
        <w:t>The factory setting for the I</w:t>
      </w:r>
      <w:r w:rsidRPr="005503D1">
        <w:rPr>
          <w:szCs w:val="20"/>
          <w:vertAlign w:val="superscript"/>
        </w:rPr>
        <w:t>2</w:t>
      </w:r>
      <w:r w:rsidRPr="005503D1">
        <w:rPr>
          <w:szCs w:val="20"/>
        </w:rPr>
        <w:t>C slave address is 0x</w:t>
      </w:r>
      <w:r>
        <w:rPr>
          <w:rFonts w:hint="eastAsia"/>
          <w:szCs w:val="20"/>
          <w:lang w:eastAsia="zh-CN"/>
        </w:rPr>
        <w:t>6D</w:t>
      </w:r>
      <w:r w:rsidRPr="005503D1">
        <w:rPr>
          <w:szCs w:val="20"/>
        </w:rPr>
        <w:t xml:space="preserve"> and the communication is restricted to this address only.</w:t>
      </w:r>
    </w:p>
    <w:p w:rsidR="00154C9C" w:rsidRDefault="00154C9C" w:rsidP="00154C9C">
      <w:pPr>
        <w:pStyle w:val="a4"/>
        <w:numPr>
          <w:ilvl w:val="0"/>
          <w:numId w:val="19"/>
        </w:numPr>
      </w:pPr>
      <w:r>
        <w:t>I</w:t>
      </w:r>
      <w:r w:rsidRPr="00595FA7">
        <w:rPr>
          <w:vertAlign w:val="superscript"/>
        </w:rPr>
        <w:t>2</w:t>
      </w:r>
      <w:r>
        <w:t>C Address = 0x6</w:t>
      </w:r>
      <w:r>
        <w:rPr>
          <w:rFonts w:hint="eastAsia"/>
          <w:lang w:eastAsia="zh-CN"/>
        </w:rPr>
        <w:t>D</w:t>
      </w:r>
    </w:p>
    <w:p w:rsidR="00D81A15" w:rsidRDefault="00D81A15" w:rsidP="00D81A15">
      <w:pPr>
        <w:pStyle w:val="a4"/>
      </w:pPr>
    </w:p>
    <w:p w:rsidR="005C5B5D" w:rsidRPr="004640F4" w:rsidRDefault="005C3D1C" w:rsidP="005C3D1C">
      <w:pPr>
        <w:pStyle w:val="3"/>
        <w:numPr>
          <w:ilvl w:val="0"/>
          <w:numId w:val="0"/>
        </w:numPr>
      </w:pPr>
      <w:bookmarkStart w:id="11" w:name="_Toc445125254"/>
      <w:r>
        <w:rPr>
          <w:rFonts w:hint="eastAsia"/>
          <w:lang w:eastAsia="zh-CN"/>
        </w:rPr>
        <w:lastRenderedPageBreak/>
        <w:t xml:space="preserve">3.2       </w:t>
      </w:r>
      <w:r w:rsidR="005C5B5D" w:rsidRPr="004640F4">
        <w:t>I</w:t>
      </w:r>
      <w:r w:rsidR="005C5B5D" w:rsidRPr="004640F4">
        <w:rPr>
          <w:vertAlign w:val="superscript"/>
        </w:rPr>
        <w:t>2</w:t>
      </w:r>
      <w:r w:rsidR="005C5B5D" w:rsidRPr="004640F4">
        <w:t xml:space="preserve">C </w:t>
      </w:r>
      <w:r w:rsidR="005C5B5D">
        <w:t>COMMANDS</w:t>
      </w:r>
      <w:bookmarkEnd w:id="11"/>
    </w:p>
    <w:p w:rsidR="00BB27EA" w:rsidRDefault="007E6822" w:rsidP="00BB27EA">
      <w:pPr>
        <w:pStyle w:val="a4"/>
        <w:rPr>
          <w:lang w:eastAsia="zh-CN"/>
        </w:rPr>
      </w:pPr>
      <w:r>
        <w:t>T</w:t>
      </w:r>
      <w:r w:rsidR="005503D1">
        <w:t xml:space="preserve">able </w:t>
      </w:r>
      <w:r w:rsidR="00F437AD">
        <w:rPr>
          <w:rFonts w:hint="eastAsia"/>
          <w:lang w:eastAsia="zh-CN"/>
        </w:rPr>
        <w:t>2</w:t>
      </w:r>
      <w:r>
        <w:t xml:space="preserve"> details the commands to interface with the device </w:t>
      </w:r>
      <w:r w:rsidR="005C5B5D" w:rsidRPr="007E6822">
        <w:t>in the I</w:t>
      </w:r>
      <w:r w:rsidR="005C5B5D" w:rsidRPr="007E6822">
        <w:rPr>
          <w:vertAlign w:val="superscript"/>
        </w:rPr>
        <w:t>2</w:t>
      </w:r>
      <w:r w:rsidR="005C5B5D" w:rsidRPr="007E6822">
        <w:t>C mode.</w:t>
      </w:r>
    </w:p>
    <w:p w:rsidR="00F77F6C" w:rsidRDefault="00F77F6C" w:rsidP="00BB27EA">
      <w:pPr>
        <w:pStyle w:val="a4"/>
        <w:rPr>
          <w:lang w:eastAsia="zh-CN"/>
        </w:rPr>
      </w:pPr>
    </w:p>
    <w:p w:rsidR="00EC179B" w:rsidRDefault="00EC179B" w:rsidP="00E87FD7">
      <w:pPr>
        <w:pStyle w:val="ae"/>
        <w:keepNext/>
        <w:jc w:val="center"/>
      </w:pPr>
      <w:bookmarkStart w:id="12" w:name="_Toc430247245"/>
      <w:r w:rsidRPr="00EC179B">
        <w:rPr>
          <w:caps/>
          <w:sz w:val="24"/>
          <w:szCs w:val="24"/>
        </w:rPr>
        <w:t xml:space="preserve">Table </w:t>
      </w:r>
      <w:r w:rsidR="00771D95" w:rsidRPr="00EC179B">
        <w:rPr>
          <w:caps/>
          <w:sz w:val="24"/>
          <w:szCs w:val="24"/>
        </w:rPr>
        <w:fldChar w:fldCharType="begin"/>
      </w:r>
      <w:r w:rsidRPr="00EC179B">
        <w:rPr>
          <w:caps/>
          <w:sz w:val="24"/>
          <w:szCs w:val="24"/>
        </w:rPr>
        <w:instrText xml:space="preserve"> SEQ Table \* ARABIC </w:instrText>
      </w:r>
      <w:r w:rsidR="00771D95" w:rsidRPr="00EC179B">
        <w:rPr>
          <w:caps/>
          <w:sz w:val="24"/>
          <w:szCs w:val="24"/>
        </w:rPr>
        <w:fldChar w:fldCharType="separate"/>
      </w:r>
      <w:r w:rsidR="00F0139C">
        <w:rPr>
          <w:caps/>
          <w:noProof/>
          <w:sz w:val="24"/>
          <w:szCs w:val="24"/>
        </w:rPr>
        <w:t>2</w:t>
      </w:r>
      <w:r w:rsidR="00771D95" w:rsidRPr="00EC179B">
        <w:rPr>
          <w:caps/>
          <w:sz w:val="24"/>
          <w:szCs w:val="24"/>
        </w:rPr>
        <w:fldChar w:fldCharType="end"/>
      </w:r>
      <w:r w:rsidRPr="00EC179B">
        <w:rPr>
          <w:caps/>
          <w:sz w:val="24"/>
          <w:szCs w:val="24"/>
        </w:rPr>
        <w:t>:</w:t>
      </w:r>
      <w:r w:rsidRPr="00EC179B">
        <w:rPr>
          <w:caps/>
          <w:sz w:val="24"/>
          <w:szCs w:val="24"/>
        </w:rPr>
        <w:tab/>
      </w:r>
      <w:r w:rsidRPr="007737AB">
        <w:rPr>
          <w:sz w:val="24"/>
          <w:szCs w:val="24"/>
        </w:rPr>
        <w:t>I</w:t>
      </w:r>
      <w:r w:rsidRPr="007737AB">
        <w:rPr>
          <w:sz w:val="24"/>
          <w:szCs w:val="24"/>
          <w:vertAlign w:val="superscript"/>
        </w:rPr>
        <w:t>2</w:t>
      </w:r>
      <w:r w:rsidRPr="007737AB">
        <w:rPr>
          <w:sz w:val="24"/>
          <w:szCs w:val="24"/>
        </w:rPr>
        <w:t>C COMMANDS</w:t>
      </w:r>
      <w:bookmarkEnd w:id="12"/>
    </w:p>
    <w:tbl>
      <w:tblPr>
        <w:tblStyle w:val="a8"/>
        <w:tblW w:w="8038" w:type="dxa"/>
        <w:jc w:val="center"/>
        <w:tblLook w:val="04A0"/>
      </w:tblPr>
      <w:tblGrid>
        <w:gridCol w:w="2878"/>
        <w:gridCol w:w="5160"/>
      </w:tblGrid>
      <w:tr w:rsidR="00F77F6C" w:rsidRPr="00024706" w:rsidTr="00E87FD7">
        <w:trPr>
          <w:trHeight w:val="296"/>
          <w:jc w:val="center"/>
        </w:trPr>
        <w:tc>
          <w:tcPr>
            <w:tcW w:w="2878" w:type="dxa"/>
            <w:shd w:val="clear" w:color="auto" w:fill="DAEEF3" w:themeFill="accent5" w:themeFillTint="33"/>
          </w:tcPr>
          <w:p w:rsidR="00F77F6C" w:rsidRPr="00024706" w:rsidRDefault="00F77F6C" w:rsidP="006A1FD0">
            <w:pPr>
              <w:jc w:val="center"/>
              <w:rPr>
                <w:b/>
                <w:szCs w:val="20"/>
              </w:rPr>
            </w:pPr>
            <w:r>
              <w:rPr>
                <w:b/>
                <w:szCs w:val="20"/>
              </w:rPr>
              <w:t>TYPE</w:t>
            </w:r>
          </w:p>
        </w:tc>
        <w:tc>
          <w:tcPr>
            <w:tcW w:w="5160" w:type="dxa"/>
            <w:shd w:val="clear" w:color="auto" w:fill="DAEEF3" w:themeFill="accent5" w:themeFillTint="33"/>
          </w:tcPr>
          <w:p w:rsidR="00F77F6C" w:rsidRPr="00024706" w:rsidRDefault="00F77F6C" w:rsidP="006A1FD0">
            <w:pPr>
              <w:jc w:val="center"/>
              <w:rPr>
                <w:b/>
                <w:szCs w:val="20"/>
              </w:rPr>
            </w:pPr>
            <w:r>
              <w:rPr>
                <w:b/>
                <w:szCs w:val="20"/>
              </w:rPr>
              <w:t>DESCRIPTION</w:t>
            </w:r>
          </w:p>
        </w:tc>
      </w:tr>
      <w:tr w:rsidR="00F77F6C" w:rsidRPr="00024706" w:rsidTr="00E87FD7">
        <w:trPr>
          <w:trHeight w:val="296"/>
          <w:jc w:val="center"/>
        </w:trPr>
        <w:tc>
          <w:tcPr>
            <w:tcW w:w="2878" w:type="dxa"/>
            <w:vAlign w:val="center"/>
          </w:tcPr>
          <w:p w:rsidR="00F77F6C" w:rsidRPr="00A72108" w:rsidRDefault="00F77F6C" w:rsidP="00A72108">
            <w:pPr>
              <w:rPr>
                <w:szCs w:val="20"/>
              </w:rPr>
            </w:pPr>
            <w:r w:rsidRPr="00A72108">
              <w:rPr>
                <w:szCs w:val="20"/>
              </w:rPr>
              <w:t>Get Data (GD)</w:t>
            </w:r>
          </w:p>
        </w:tc>
        <w:tc>
          <w:tcPr>
            <w:tcW w:w="5160" w:type="dxa"/>
            <w:vAlign w:val="center"/>
          </w:tcPr>
          <w:p w:rsidR="00F77F6C" w:rsidRPr="00983B9F" w:rsidRDefault="00644DC7" w:rsidP="00D0141D">
            <w:pPr>
              <w:rPr>
                <w:szCs w:val="20"/>
                <w:lang w:eastAsia="zh-CN"/>
              </w:rPr>
            </w:pPr>
            <w:r w:rsidRPr="0034614F">
              <w:rPr>
                <w:szCs w:val="20"/>
                <w:lang w:eastAsia="zh-CN"/>
              </w:rPr>
              <w:t>Retrieves the sensor measureme</w:t>
            </w:r>
            <w:r>
              <w:rPr>
                <w:szCs w:val="20"/>
                <w:lang w:eastAsia="zh-CN"/>
              </w:rPr>
              <w:t>nt data from the internal CPS</w:t>
            </w:r>
            <w:r w:rsidR="00250918">
              <w:rPr>
                <w:szCs w:val="20"/>
                <w:lang w:eastAsia="zh-CN"/>
              </w:rPr>
              <w:t>135B</w:t>
            </w:r>
            <w:r w:rsidRPr="0034614F">
              <w:rPr>
                <w:szCs w:val="20"/>
                <w:lang w:eastAsia="zh-CN"/>
              </w:rPr>
              <w:t xml:space="preserve"> registers</w:t>
            </w:r>
            <w:r>
              <w:rPr>
                <w:szCs w:val="20"/>
                <w:lang w:eastAsia="zh-CN"/>
              </w:rPr>
              <w:t>*</w:t>
            </w:r>
            <w:r w:rsidRPr="0034614F">
              <w:rPr>
                <w:szCs w:val="20"/>
                <w:lang w:eastAsia="zh-CN"/>
              </w:rPr>
              <w:t>.</w:t>
            </w:r>
          </w:p>
        </w:tc>
      </w:tr>
      <w:tr w:rsidR="00644DC7" w:rsidRPr="00024706" w:rsidTr="00E87FD7">
        <w:trPr>
          <w:trHeight w:val="296"/>
          <w:jc w:val="center"/>
        </w:trPr>
        <w:tc>
          <w:tcPr>
            <w:tcW w:w="2878" w:type="dxa"/>
            <w:vAlign w:val="center"/>
          </w:tcPr>
          <w:p w:rsidR="00644DC7" w:rsidRPr="00A72108" w:rsidRDefault="00644DC7" w:rsidP="00A72108">
            <w:pPr>
              <w:rPr>
                <w:szCs w:val="20"/>
              </w:rPr>
            </w:pPr>
            <w:r>
              <w:rPr>
                <w:szCs w:val="20"/>
              </w:rPr>
              <w:t>Measurement R</w:t>
            </w:r>
            <w:r w:rsidRPr="00A72108">
              <w:rPr>
                <w:szCs w:val="20"/>
              </w:rPr>
              <w:t xml:space="preserve">equest (MR) </w:t>
            </w:r>
          </w:p>
        </w:tc>
        <w:tc>
          <w:tcPr>
            <w:tcW w:w="5160" w:type="dxa"/>
            <w:vAlign w:val="center"/>
          </w:tcPr>
          <w:p w:rsidR="00644DC7" w:rsidRPr="00F8383F" w:rsidRDefault="00644DC7" w:rsidP="00644DC7">
            <w:pPr>
              <w:rPr>
                <w:szCs w:val="20"/>
                <w:lang w:eastAsia="zh-CN"/>
              </w:rPr>
            </w:pPr>
            <w:r w:rsidRPr="00F8383F">
              <w:rPr>
                <w:szCs w:val="20"/>
              </w:rPr>
              <w:t>Wakes up the CPS</w:t>
            </w:r>
            <w:r w:rsidR="00250918">
              <w:rPr>
                <w:szCs w:val="20"/>
              </w:rPr>
              <w:t>135B</w:t>
            </w:r>
            <w:r w:rsidRPr="00F8383F">
              <w:rPr>
                <w:szCs w:val="20"/>
              </w:rPr>
              <w:t xml:space="preserve">, performs a sensor measurement, stores the sensor </w:t>
            </w:r>
            <w:r>
              <w:rPr>
                <w:szCs w:val="20"/>
              </w:rPr>
              <w:t xml:space="preserve">measurement </w:t>
            </w:r>
            <w:r w:rsidRPr="00F8383F">
              <w:rPr>
                <w:szCs w:val="20"/>
              </w:rPr>
              <w:t xml:space="preserve">data in internal registers and returns to sleep </w:t>
            </w:r>
          </w:p>
        </w:tc>
      </w:tr>
    </w:tbl>
    <w:p w:rsidR="00644DC7" w:rsidRDefault="00644DC7" w:rsidP="00644DC7">
      <w:pPr>
        <w:pStyle w:val="a4"/>
      </w:pPr>
      <w:r>
        <w:rPr>
          <w:i/>
          <w:szCs w:val="20"/>
          <w:lang w:eastAsia="zh-CN"/>
        </w:rPr>
        <w:t>*</w:t>
      </w:r>
      <w:r w:rsidRPr="0034614F">
        <w:rPr>
          <w:i/>
          <w:szCs w:val="20"/>
          <w:lang w:eastAsia="zh-CN"/>
        </w:rPr>
        <w:t xml:space="preserve">Note: </w:t>
      </w:r>
      <w:r>
        <w:rPr>
          <w:i/>
          <w:szCs w:val="20"/>
          <w:lang w:eastAsia="zh-CN"/>
        </w:rPr>
        <w:t xml:space="preserve">GD </w:t>
      </w:r>
      <w:r w:rsidRPr="0034614F">
        <w:rPr>
          <w:i/>
          <w:szCs w:val="20"/>
          <w:lang w:eastAsia="zh-CN"/>
        </w:rPr>
        <w:t>does not initiate a new measurement. Repeated GD commands will return the same (or stale) sensor measurement data. An MR is required to perform a full sensor measurement cycle</w:t>
      </w:r>
      <w:r>
        <w:rPr>
          <w:i/>
          <w:szCs w:val="20"/>
          <w:lang w:eastAsia="zh-CN"/>
        </w:rPr>
        <w:t xml:space="preserve"> to refresh the sensor register data.</w:t>
      </w:r>
    </w:p>
    <w:p w:rsidR="00BB27EA" w:rsidRDefault="00BB27EA" w:rsidP="00BB27EA">
      <w:pPr>
        <w:pStyle w:val="a4"/>
        <w:rPr>
          <w:lang w:eastAsia="zh-CN"/>
        </w:rPr>
      </w:pPr>
    </w:p>
    <w:p w:rsidR="00644DC7" w:rsidRPr="008E011E" w:rsidRDefault="00644DC7" w:rsidP="00644DC7">
      <w:pPr>
        <w:rPr>
          <w:szCs w:val="20"/>
        </w:rPr>
      </w:pPr>
      <w:r w:rsidRPr="008E011E">
        <w:rPr>
          <w:szCs w:val="20"/>
        </w:rPr>
        <w:t xml:space="preserve">The Get Data (GD) command is used to </w:t>
      </w:r>
      <w:r w:rsidR="007614F6">
        <w:rPr>
          <w:szCs w:val="20"/>
        </w:rPr>
        <w:t>read out data from the CPS</w:t>
      </w:r>
      <w:r w:rsidR="00250918">
        <w:rPr>
          <w:szCs w:val="20"/>
        </w:rPr>
        <w:t>135B</w:t>
      </w:r>
      <w:r w:rsidRPr="008E011E">
        <w:rPr>
          <w:szCs w:val="20"/>
        </w:rPr>
        <w:t>.  With the start of communication (for I</w:t>
      </w:r>
      <w:r w:rsidRPr="008E011E">
        <w:rPr>
          <w:szCs w:val="20"/>
          <w:vertAlign w:val="superscript"/>
        </w:rPr>
        <w:t>2</w:t>
      </w:r>
      <w:r w:rsidRPr="008E011E">
        <w:rPr>
          <w:szCs w:val="20"/>
        </w:rPr>
        <w:t xml:space="preserve">C after reading the slave address) the entire sensor measurement output packet will be loaded in a serial output register.  The register will be updated after the communication is finished.  The output is always scaled to </w:t>
      </w:r>
      <w:r w:rsidRPr="008E011E">
        <w:rPr>
          <w:rFonts w:hint="eastAsia"/>
          <w:szCs w:val="20"/>
          <w:lang w:eastAsia="zh-CN"/>
        </w:rPr>
        <w:t>24</w:t>
      </w:r>
      <w:r w:rsidRPr="008E011E">
        <w:rPr>
          <w:szCs w:val="20"/>
        </w:rPr>
        <w:t>-bits.</w:t>
      </w:r>
    </w:p>
    <w:p w:rsidR="00644DC7" w:rsidRDefault="00644DC7" w:rsidP="00644DC7">
      <w:pPr>
        <w:rPr>
          <w:szCs w:val="20"/>
        </w:rPr>
      </w:pPr>
      <w:r w:rsidRPr="00637899">
        <w:rPr>
          <w:szCs w:val="20"/>
        </w:rPr>
        <w:t>The ordering of the bits is “big-endian”.</w:t>
      </w:r>
    </w:p>
    <w:p w:rsidR="00F74114" w:rsidRPr="00644DC7" w:rsidRDefault="00F74114" w:rsidP="00BB27EA">
      <w:pPr>
        <w:pStyle w:val="a4"/>
        <w:rPr>
          <w:lang w:eastAsia="zh-CN"/>
        </w:rPr>
      </w:pPr>
    </w:p>
    <w:p w:rsidR="00C43ABD" w:rsidRPr="00C43ABD" w:rsidRDefault="004D186B" w:rsidP="004D186B">
      <w:pPr>
        <w:pStyle w:val="4"/>
        <w:numPr>
          <w:ilvl w:val="0"/>
          <w:numId w:val="0"/>
        </w:numPr>
      </w:pPr>
      <w:r>
        <w:rPr>
          <w:rFonts w:hint="eastAsia"/>
          <w:lang w:eastAsia="zh-CN"/>
        </w:rPr>
        <w:t xml:space="preserve">3.2.1    </w:t>
      </w:r>
      <w:r w:rsidR="009F1715" w:rsidRPr="00C43ABD">
        <w:t>I</w:t>
      </w:r>
      <w:r w:rsidR="009F1715" w:rsidRPr="00C43ABD">
        <w:rPr>
          <w:vertAlign w:val="superscript"/>
        </w:rPr>
        <w:t>2</w:t>
      </w:r>
      <w:r w:rsidR="009F1715" w:rsidRPr="00C43ABD">
        <w:t>C GET DATA</w:t>
      </w:r>
    </w:p>
    <w:p w:rsidR="00644DC7" w:rsidRDefault="009F1715" w:rsidP="00644DC7">
      <w:pPr>
        <w:rPr>
          <w:szCs w:val="20"/>
        </w:rPr>
      </w:pPr>
      <w:r w:rsidRPr="00C43ABD">
        <w:rPr>
          <w:szCs w:val="20"/>
        </w:rPr>
        <w:t>An I</w:t>
      </w:r>
      <w:r w:rsidRPr="00C43ABD">
        <w:rPr>
          <w:szCs w:val="20"/>
          <w:vertAlign w:val="superscript"/>
        </w:rPr>
        <w:t>2</w:t>
      </w:r>
      <w:r w:rsidRPr="00C43ABD">
        <w:rPr>
          <w:szCs w:val="20"/>
        </w:rPr>
        <w:t>C Get Data command starts with the 7-bit slave address and the 8</w:t>
      </w:r>
      <w:r w:rsidRPr="00C43ABD">
        <w:rPr>
          <w:szCs w:val="20"/>
          <w:vertAlign w:val="superscript"/>
        </w:rPr>
        <w:t>th</w:t>
      </w:r>
      <w:r w:rsidR="00C43ABD">
        <w:rPr>
          <w:szCs w:val="20"/>
        </w:rPr>
        <w:t xml:space="preserve"> bit = 1 (READ).  </w:t>
      </w:r>
      <w:r w:rsidR="00644DC7">
        <w:rPr>
          <w:szCs w:val="20"/>
        </w:rPr>
        <w:t>The device then sends acknowledge</w:t>
      </w:r>
      <w:r w:rsidR="00644DC7" w:rsidRPr="00C43ABD">
        <w:rPr>
          <w:szCs w:val="20"/>
        </w:rPr>
        <w:t xml:space="preserve"> (ACK)</w:t>
      </w:r>
      <w:r w:rsidR="00644DC7">
        <w:rPr>
          <w:szCs w:val="20"/>
        </w:rPr>
        <w:t>,</w:t>
      </w:r>
      <w:r w:rsidR="00644DC7" w:rsidRPr="00C43ABD">
        <w:rPr>
          <w:szCs w:val="20"/>
        </w:rPr>
        <w:t xml:space="preserve"> indicating I</w:t>
      </w:r>
      <w:r w:rsidR="00644DC7" w:rsidRPr="00C43ABD">
        <w:rPr>
          <w:szCs w:val="20"/>
          <w:vertAlign w:val="superscript"/>
        </w:rPr>
        <w:t>2</w:t>
      </w:r>
      <w:r w:rsidR="00644DC7" w:rsidRPr="00C43ABD">
        <w:rPr>
          <w:szCs w:val="20"/>
        </w:rPr>
        <w:t>C</w:t>
      </w:r>
      <w:r w:rsidR="00644DC7">
        <w:rPr>
          <w:rFonts w:hint="eastAsia"/>
          <w:szCs w:val="20"/>
          <w:lang w:eastAsia="zh-CN"/>
        </w:rPr>
        <w:t xml:space="preserve"> communication</w:t>
      </w:r>
      <w:r w:rsidR="00644DC7" w:rsidRPr="00C43ABD">
        <w:rPr>
          <w:szCs w:val="20"/>
        </w:rPr>
        <w:t xml:space="preserve"> success. The number </w:t>
      </w:r>
      <w:r w:rsidR="00644DC7">
        <w:rPr>
          <w:szCs w:val="20"/>
        </w:rPr>
        <w:t>of data bytes returned by the device</w:t>
      </w:r>
      <w:r w:rsidR="00644DC7" w:rsidRPr="00C43ABD">
        <w:rPr>
          <w:szCs w:val="20"/>
        </w:rPr>
        <w:t xml:space="preserve"> is determined by the master</w:t>
      </w:r>
      <w:r w:rsidR="00644DC7">
        <w:rPr>
          <w:szCs w:val="20"/>
        </w:rPr>
        <w:t xml:space="preserve">, which controls </w:t>
      </w:r>
      <w:r w:rsidR="00644DC7" w:rsidRPr="00C43ABD">
        <w:rPr>
          <w:szCs w:val="20"/>
        </w:rPr>
        <w:t>NACK and stop condition</w:t>
      </w:r>
      <w:r w:rsidR="00644DC7">
        <w:rPr>
          <w:szCs w:val="20"/>
        </w:rPr>
        <w:t>s</w:t>
      </w:r>
      <w:r w:rsidR="00644DC7" w:rsidRPr="00C43ABD">
        <w:rPr>
          <w:szCs w:val="20"/>
        </w:rPr>
        <w:t xml:space="preserve">. </w:t>
      </w:r>
    </w:p>
    <w:p w:rsidR="00644DC7" w:rsidRPr="005B7F9A" w:rsidRDefault="00644DC7" w:rsidP="00644DC7">
      <w:pPr>
        <w:rPr>
          <w:szCs w:val="20"/>
        </w:rPr>
      </w:pPr>
      <w:r>
        <w:rPr>
          <w:szCs w:val="20"/>
        </w:rPr>
        <w:t xml:space="preserve">Figure </w:t>
      </w:r>
      <w:r>
        <w:rPr>
          <w:rFonts w:hint="eastAsia"/>
          <w:szCs w:val="20"/>
          <w:lang w:eastAsia="zh-CN"/>
        </w:rPr>
        <w:t>1</w:t>
      </w:r>
      <w:r>
        <w:rPr>
          <w:szCs w:val="20"/>
        </w:rPr>
        <w:t xml:space="preserve"> displays and example for</w:t>
      </w:r>
      <w:r>
        <w:rPr>
          <w:rFonts w:hint="eastAsia"/>
          <w:szCs w:val="20"/>
          <w:lang w:eastAsia="zh-CN"/>
        </w:rPr>
        <w:t xml:space="preserve"> </w:t>
      </w:r>
      <w:r>
        <w:rPr>
          <w:szCs w:val="20"/>
        </w:rPr>
        <w:t>sending three bytes followed by reading</w:t>
      </w:r>
      <w:r>
        <w:rPr>
          <w:rFonts w:hint="eastAsia"/>
          <w:szCs w:val="20"/>
          <w:lang w:eastAsia="zh-CN"/>
        </w:rPr>
        <w:t xml:space="preserve"> </w:t>
      </w:r>
      <w:r>
        <w:rPr>
          <w:szCs w:val="20"/>
        </w:rPr>
        <w:t xml:space="preserve">five </w:t>
      </w:r>
      <w:r w:rsidRPr="005B7F9A">
        <w:rPr>
          <w:szCs w:val="20"/>
        </w:rPr>
        <w:t>bytes.  The first byte contains the I</w:t>
      </w:r>
      <w:r w:rsidRPr="005B7F9A">
        <w:rPr>
          <w:szCs w:val="20"/>
          <w:vertAlign w:val="superscript"/>
        </w:rPr>
        <w:t>2</w:t>
      </w:r>
      <w:r w:rsidRPr="005B7F9A">
        <w:rPr>
          <w:szCs w:val="20"/>
        </w:rPr>
        <w:t>C address followed by</w:t>
      </w:r>
      <w:r>
        <w:rPr>
          <w:rFonts w:hint="eastAsia"/>
          <w:szCs w:val="20"/>
          <w:lang w:eastAsia="zh-CN"/>
        </w:rPr>
        <w:t xml:space="preserve"> internal register address(0x06)</w:t>
      </w:r>
      <w:r>
        <w:rPr>
          <w:szCs w:val="20"/>
          <w:lang w:eastAsia="zh-CN"/>
        </w:rPr>
        <w:t>. Then the</w:t>
      </w:r>
      <w:r w:rsidRPr="005B7F9A">
        <w:rPr>
          <w:szCs w:val="20"/>
        </w:rPr>
        <w:t>I</w:t>
      </w:r>
      <w:r w:rsidRPr="005B7F9A">
        <w:rPr>
          <w:szCs w:val="20"/>
          <w:vertAlign w:val="superscript"/>
        </w:rPr>
        <w:t>2</w:t>
      </w:r>
      <w:r w:rsidRPr="005B7F9A">
        <w:rPr>
          <w:szCs w:val="20"/>
        </w:rPr>
        <w:t>C address</w:t>
      </w:r>
      <w:r>
        <w:rPr>
          <w:szCs w:val="20"/>
        </w:rPr>
        <w:t xml:space="preserve"> is repeated</w:t>
      </w:r>
      <w:r>
        <w:rPr>
          <w:rFonts w:hint="eastAsia"/>
          <w:szCs w:val="20"/>
          <w:lang w:eastAsia="zh-CN"/>
        </w:rPr>
        <w:t xml:space="preserve">, </w:t>
      </w:r>
      <w:r>
        <w:rPr>
          <w:szCs w:val="20"/>
          <w:lang w:eastAsia="zh-CN"/>
        </w:rPr>
        <w:t xml:space="preserve">followed by the slave sending out </w:t>
      </w:r>
      <w:r>
        <w:rPr>
          <w:rFonts w:hint="eastAsia"/>
          <w:szCs w:val="20"/>
          <w:lang w:eastAsia="zh-CN"/>
        </w:rPr>
        <w:t>three</w:t>
      </w:r>
      <w:r w:rsidRPr="005B7F9A">
        <w:rPr>
          <w:szCs w:val="20"/>
        </w:rPr>
        <w:t xml:space="preserve"> pressure bytes and two temperature bytes.</w:t>
      </w:r>
    </w:p>
    <w:p w:rsidR="00644DC7" w:rsidRPr="00AC5007" w:rsidRDefault="00644DC7" w:rsidP="00644DC7">
      <w:pPr>
        <w:rPr>
          <w:b/>
          <w:lang w:eastAsia="zh-CN"/>
        </w:rPr>
      </w:pPr>
      <w:r>
        <w:rPr>
          <w:b/>
          <w:lang w:eastAsia="zh-CN"/>
        </w:rPr>
        <w:t>T</w:t>
      </w:r>
      <w:r w:rsidRPr="00AC5007">
        <w:rPr>
          <w:rFonts w:hint="eastAsia"/>
          <w:b/>
          <w:lang w:eastAsia="zh-CN"/>
        </w:rPr>
        <w:t>h</w:t>
      </w:r>
      <w:r w:rsidRPr="00AC5007">
        <w:rPr>
          <w:b/>
          <w:lang w:eastAsia="zh-CN"/>
        </w:rPr>
        <w:t>e</w:t>
      </w:r>
      <w:r w:rsidRPr="00AC5007">
        <w:rPr>
          <w:rFonts w:hint="eastAsia"/>
          <w:b/>
          <w:lang w:eastAsia="zh-CN"/>
        </w:rPr>
        <w:t xml:space="preserve"> GD command </w:t>
      </w:r>
      <w:r>
        <w:rPr>
          <w:b/>
          <w:lang w:eastAsia="zh-CN"/>
        </w:rPr>
        <w:t>is used to retrieve the p</w:t>
      </w:r>
      <w:r w:rsidRPr="00AC5007">
        <w:rPr>
          <w:rFonts w:hint="eastAsia"/>
          <w:b/>
          <w:lang w:eastAsia="zh-CN"/>
        </w:rPr>
        <w:t xml:space="preserve">ressure and </w:t>
      </w:r>
      <w:r>
        <w:rPr>
          <w:b/>
          <w:lang w:eastAsia="zh-CN"/>
        </w:rPr>
        <w:t>t</w:t>
      </w:r>
      <w:r w:rsidRPr="00AC5007">
        <w:rPr>
          <w:rFonts w:hint="eastAsia"/>
          <w:b/>
          <w:lang w:eastAsia="zh-CN"/>
        </w:rPr>
        <w:t xml:space="preserve">emperature </w:t>
      </w:r>
      <w:r>
        <w:rPr>
          <w:b/>
          <w:lang w:eastAsia="zh-CN"/>
        </w:rPr>
        <w:t xml:space="preserve">sensor data </w:t>
      </w:r>
      <w:r>
        <w:rPr>
          <w:rFonts w:hint="eastAsia"/>
          <w:b/>
          <w:lang w:eastAsia="zh-CN"/>
        </w:rPr>
        <w:t>a</w:t>
      </w:r>
      <w:r w:rsidRPr="00AC5007">
        <w:rPr>
          <w:rFonts w:hint="eastAsia"/>
          <w:b/>
          <w:lang w:eastAsia="zh-CN"/>
        </w:rPr>
        <w:t>fter</w:t>
      </w:r>
      <w:r>
        <w:rPr>
          <w:b/>
          <w:lang w:eastAsia="zh-CN"/>
        </w:rPr>
        <w:t xml:space="preserve"> an</w:t>
      </w:r>
      <w:r>
        <w:rPr>
          <w:rFonts w:hint="eastAsia"/>
          <w:b/>
          <w:lang w:eastAsia="zh-CN"/>
        </w:rPr>
        <w:t xml:space="preserve"> MR command has </w:t>
      </w:r>
      <w:r>
        <w:rPr>
          <w:b/>
          <w:lang w:eastAsia="zh-CN"/>
        </w:rPr>
        <w:t>b</w:t>
      </w:r>
      <w:r>
        <w:rPr>
          <w:rFonts w:hint="eastAsia"/>
          <w:b/>
          <w:lang w:eastAsia="zh-CN"/>
        </w:rPr>
        <w:t>een executed</w:t>
      </w:r>
      <w:r w:rsidRPr="00AC5007">
        <w:rPr>
          <w:rFonts w:hint="eastAsia"/>
          <w:b/>
          <w:lang w:eastAsia="zh-CN"/>
        </w:rPr>
        <w:t>.</w:t>
      </w:r>
    </w:p>
    <w:p w:rsidR="003D5CC9" w:rsidRDefault="00771D95" w:rsidP="003D5CC9">
      <w:pPr>
        <w:spacing w:line="276" w:lineRule="auto"/>
        <w:rPr>
          <w:lang w:eastAsia="zh-CN"/>
        </w:rPr>
      </w:pPr>
      <w:r>
        <w:rPr>
          <w:noProof/>
        </w:rPr>
        <w:lastRenderedPageBreak/>
        <w:pict>
          <v:shape id="_x0000_s1050" type="#_x0000_t202" style="position:absolute;margin-left:0;margin-top:27.95pt;width:540pt;height:36pt;z-index:251927552;mso-position-horizontal-relative:margin" stroked="f">
            <v:textbox style="mso-next-textbox:#_x0000_s1050" inset="0,0,0,0">
              <w:txbxContent>
                <w:p w:rsidR="00D6383A" w:rsidRPr="00A33EB6" w:rsidRDefault="00D6383A" w:rsidP="00F0139C">
                  <w:pPr>
                    <w:pStyle w:val="ae"/>
                    <w:rPr>
                      <w:noProof/>
                      <w:sz w:val="20"/>
                    </w:rPr>
                  </w:pPr>
                  <w:bookmarkStart w:id="13" w:name="_Toc430247238"/>
                  <w:r w:rsidRPr="00F0139C">
                    <w:rPr>
                      <w:caps/>
                      <w:sz w:val="24"/>
                      <w:szCs w:val="24"/>
                    </w:rPr>
                    <w:t xml:space="preserve">Figure </w:t>
                  </w:r>
                  <w:r w:rsidR="00771D95" w:rsidRPr="00F0139C">
                    <w:rPr>
                      <w:caps/>
                      <w:sz w:val="24"/>
                      <w:szCs w:val="24"/>
                    </w:rPr>
                    <w:fldChar w:fldCharType="begin"/>
                  </w:r>
                  <w:r w:rsidRPr="00F0139C">
                    <w:rPr>
                      <w:caps/>
                      <w:sz w:val="24"/>
                      <w:szCs w:val="24"/>
                    </w:rPr>
                    <w:instrText xml:space="preserve"> SEQ Figure \* ARABIC </w:instrText>
                  </w:r>
                  <w:r w:rsidR="00771D95" w:rsidRPr="00F0139C">
                    <w:rPr>
                      <w:caps/>
                      <w:sz w:val="24"/>
                      <w:szCs w:val="24"/>
                    </w:rPr>
                    <w:fldChar w:fldCharType="separate"/>
                  </w:r>
                  <w:r>
                    <w:rPr>
                      <w:caps/>
                      <w:noProof/>
                      <w:sz w:val="24"/>
                      <w:szCs w:val="24"/>
                    </w:rPr>
                    <w:t>1</w:t>
                  </w:r>
                  <w:r w:rsidR="00771D95" w:rsidRPr="00F0139C">
                    <w:rPr>
                      <w:caps/>
                      <w:sz w:val="24"/>
                      <w:szCs w:val="24"/>
                    </w:rPr>
                    <w:fldChar w:fldCharType="end"/>
                  </w:r>
                  <w:r w:rsidRPr="00F0139C">
                    <w:rPr>
                      <w:caps/>
                      <w:sz w:val="24"/>
                      <w:szCs w:val="24"/>
                    </w:rPr>
                    <w:t>:</w:t>
                  </w:r>
                  <w:r>
                    <w:tab/>
                  </w:r>
                  <w:r w:rsidRPr="007645C6">
                    <w:rPr>
                      <w:sz w:val="24"/>
                      <w:szCs w:val="24"/>
                    </w:rPr>
                    <w:t xml:space="preserve">7-BIT SLAVE ADDRESS FOLLOWED BY </w:t>
                  </w:r>
                  <w:r>
                    <w:rPr>
                      <w:rFonts w:hint="eastAsia"/>
                      <w:sz w:val="24"/>
                      <w:szCs w:val="24"/>
                      <w:lang w:eastAsia="zh-CN"/>
                    </w:rPr>
                    <w:t>THREE</w:t>
                  </w:r>
                  <w:r w:rsidRPr="007645C6">
                    <w:rPr>
                      <w:sz w:val="24"/>
                      <w:szCs w:val="24"/>
                    </w:rPr>
                    <w:t xml:space="preserve"> PRESSURE AND TWO TEMPERATURE BYTES</w:t>
                  </w:r>
                  <w:bookmarkEnd w:id="13"/>
                </w:p>
              </w:txbxContent>
            </v:textbox>
            <w10:wrap type="square" anchorx="margin"/>
          </v:shape>
        </w:pict>
      </w:r>
      <w:r w:rsidR="00644DC7">
        <w:rPr>
          <w:rFonts w:hint="eastAsia"/>
          <w:lang w:eastAsia="zh-CN"/>
        </w:rPr>
        <w:t xml:space="preserve">Note that the two temperature </w:t>
      </w:r>
      <w:r w:rsidR="00644DC7">
        <w:rPr>
          <w:lang w:eastAsia="zh-CN"/>
        </w:rPr>
        <w:t xml:space="preserve">byte codes </w:t>
      </w:r>
      <w:r w:rsidR="00644DC7">
        <w:rPr>
          <w:rFonts w:hint="eastAsia"/>
          <w:lang w:eastAsia="zh-CN"/>
        </w:rPr>
        <w:t xml:space="preserve">are </w:t>
      </w:r>
      <w:r w:rsidR="00644DC7">
        <w:rPr>
          <w:lang w:eastAsia="zh-CN"/>
        </w:rPr>
        <w:t xml:space="preserve">formatted </w:t>
      </w:r>
      <w:r w:rsidR="00644DC7">
        <w:rPr>
          <w:rFonts w:hint="eastAsia"/>
          <w:lang w:eastAsia="zh-CN"/>
        </w:rPr>
        <w:t>in 2</w:t>
      </w:r>
      <w:r w:rsidR="00644DC7">
        <w:rPr>
          <w:lang w:eastAsia="zh-CN"/>
        </w:rPr>
        <w:t>’</w:t>
      </w:r>
      <w:r w:rsidR="00644DC7">
        <w:rPr>
          <w:rFonts w:hint="eastAsia"/>
          <w:lang w:eastAsia="zh-CN"/>
        </w:rPr>
        <w:t xml:space="preserve">s complement. </w:t>
      </w:r>
    </w:p>
    <w:p w:rsidR="00313E36" w:rsidRDefault="003D5CC9" w:rsidP="003D5CC9">
      <w:pPr>
        <w:spacing w:line="276" w:lineRule="auto"/>
        <w:rPr>
          <w:lang w:eastAsia="zh-CN"/>
        </w:rPr>
      </w:pPr>
      <w:r>
        <w:rPr>
          <w:noProof/>
          <w:lang w:eastAsia="zh-CN"/>
        </w:rPr>
        <w:drawing>
          <wp:inline distT="0" distB="0" distL="0" distR="0">
            <wp:extent cx="6858000" cy="23336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6858000" cy="2333625"/>
                    </a:xfrm>
                    <a:prstGeom prst="rect">
                      <a:avLst/>
                    </a:prstGeom>
                    <a:noFill/>
                    <a:ln w="9525">
                      <a:noFill/>
                      <a:miter lim="800000"/>
                      <a:headEnd/>
                      <a:tailEnd/>
                    </a:ln>
                  </pic:spPr>
                </pic:pic>
              </a:graphicData>
            </a:graphic>
          </wp:inline>
        </w:drawing>
      </w:r>
    </w:p>
    <w:p w:rsidR="003D5CC9" w:rsidRDefault="003D5CC9" w:rsidP="00EA5027">
      <w:pPr>
        <w:rPr>
          <w:lang w:eastAsia="zh-CN"/>
        </w:rPr>
      </w:pPr>
    </w:p>
    <w:p w:rsidR="00AD35F2" w:rsidRDefault="00771D95" w:rsidP="00EA5027">
      <w:r>
        <w:rPr>
          <w:noProof/>
        </w:rPr>
        <w:lastRenderedPageBreak/>
        <w:pict>
          <v:shape id="_x0000_s1051" type="#_x0000_t202" style="position:absolute;margin-left:0;margin-top:15pt;width:522pt;height:36pt;z-index:251929600;mso-position-horizontal-relative:margin" stroked="f">
            <v:textbox style="mso-next-textbox:#_x0000_s1051" inset="0,0,0,0">
              <w:txbxContent>
                <w:p w:rsidR="00D6383A" w:rsidRPr="00693506" w:rsidRDefault="00D6383A" w:rsidP="00D6383A">
                  <w:pPr>
                    <w:pStyle w:val="ae"/>
                    <w:rPr>
                      <w:noProof/>
                      <w:sz w:val="20"/>
                    </w:rPr>
                  </w:pPr>
                  <w:bookmarkStart w:id="14" w:name="_Toc430247239"/>
                  <w:r w:rsidRPr="001D26A0">
                    <w:rPr>
                      <w:sz w:val="24"/>
                      <w:szCs w:val="24"/>
                    </w:rPr>
                    <w:t xml:space="preserve">FIGURE </w:t>
                  </w:r>
                  <w:r w:rsidR="00771D95" w:rsidRPr="001D26A0">
                    <w:rPr>
                      <w:sz w:val="24"/>
                      <w:szCs w:val="24"/>
                    </w:rPr>
                    <w:fldChar w:fldCharType="begin"/>
                  </w:r>
                  <w:r w:rsidRPr="001D26A0">
                    <w:rPr>
                      <w:sz w:val="24"/>
                      <w:szCs w:val="24"/>
                    </w:rPr>
                    <w:instrText xml:space="preserve"> SEQ Figure \* ARABIC </w:instrText>
                  </w:r>
                  <w:r w:rsidR="00771D95" w:rsidRPr="001D26A0">
                    <w:rPr>
                      <w:sz w:val="24"/>
                      <w:szCs w:val="24"/>
                    </w:rPr>
                    <w:fldChar w:fldCharType="separate"/>
                  </w:r>
                  <w:r>
                    <w:rPr>
                      <w:noProof/>
                      <w:sz w:val="24"/>
                      <w:szCs w:val="24"/>
                    </w:rPr>
                    <w:t>2</w:t>
                  </w:r>
                  <w:r w:rsidR="00771D95" w:rsidRPr="001D26A0">
                    <w:rPr>
                      <w:sz w:val="24"/>
                      <w:szCs w:val="24"/>
                    </w:rPr>
                    <w:fldChar w:fldCharType="end"/>
                  </w:r>
                  <w:r w:rsidRPr="001D26A0">
                    <w:rPr>
                      <w:sz w:val="24"/>
                      <w:szCs w:val="24"/>
                    </w:rPr>
                    <w:t>:</w:t>
                  </w:r>
                  <w:r w:rsidRPr="001D26A0">
                    <w:rPr>
                      <w:sz w:val="24"/>
                      <w:szCs w:val="24"/>
                    </w:rPr>
                    <w:tab/>
                  </w:r>
                  <w:r w:rsidRPr="009D16D6">
                    <w:rPr>
                      <w:sz w:val="24"/>
                      <w:szCs w:val="24"/>
                    </w:rPr>
                    <w:t xml:space="preserve">7-BIT SLAVE ADDRESS FOLLOWED BY </w:t>
                  </w:r>
                  <w:r>
                    <w:rPr>
                      <w:rFonts w:hint="eastAsia"/>
                      <w:sz w:val="24"/>
                      <w:szCs w:val="24"/>
                      <w:lang w:eastAsia="zh-CN"/>
                    </w:rPr>
                    <w:t xml:space="preserve">THREE </w:t>
                  </w:r>
                  <w:r>
                    <w:rPr>
                      <w:sz w:val="24"/>
                      <w:szCs w:val="24"/>
                    </w:rPr>
                    <w:t>PRESSURE BYTES</w:t>
                  </w:r>
                  <w:bookmarkEnd w:id="14"/>
                </w:p>
              </w:txbxContent>
            </v:textbox>
            <w10:wrap type="square" anchorx="margin"/>
          </v:shape>
        </w:pict>
      </w:r>
      <w:r w:rsidR="00D62EE9">
        <w:t>For P</w:t>
      </w:r>
      <w:r w:rsidR="00EA5027">
        <w:t>ressure data only, the data stream can be terminated after the</w:t>
      </w:r>
      <w:r w:rsidR="001D7639">
        <w:rPr>
          <w:rFonts w:hint="eastAsia"/>
          <w:lang w:eastAsia="zh-CN"/>
        </w:rPr>
        <w:t xml:space="preserve"> </w:t>
      </w:r>
      <w:r w:rsidR="00E56B85">
        <w:rPr>
          <w:rFonts w:hint="eastAsia"/>
          <w:lang w:eastAsia="zh-CN"/>
        </w:rPr>
        <w:t>sixth</w:t>
      </w:r>
      <w:r w:rsidR="001D7639">
        <w:rPr>
          <w:rFonts w:hint="eastAsia"/>
          <w:lang w:eastAsia="zh-CN"/>
        </w:rPr>
        <w:t xml:space="preserve"> </w:t>
      </w:r>
      <w:r w:rsidR="00EA5027">
        <w:t xml:space="preserve">pressure byte.  See Figure </w:t>
      </w:r>
      <w:r w:rsidR="00B26019">
        <w:rPr>
          <w:rFonts w:hint="eastAsia"/>
          <w:lang w:eastAsia="zh-CN"/>
        </w:rPr>
        <w:t>2</w:t>
      </w:r>
      <w:r w:rsidR="001D7639">
        <w:rPr>
          <w:rFonts w:hint="eastAsia"/>
          <w:lang w:eastAsia="zh-CN"/>
        </w:rPr>
        <w:t xml:space="preserve"> </w:t>
      </w:r>
      <w:r w:rsidR="00260B43">
        <w:t>below.</w:t>
      </w:r>
      <w:r w:rsidR="003D5CC9">
        <w:rPr>
          <w:noProof/>
          <w:lang w:eastAsia="zh-CN"/>
        </w:rPr>
        <w:drawing>
          <wp:inline distT="0" distB="0" distL="0" distR="0">
            <wp:extent cx="6858000" cy="2381250"/>
            <wp:effectExtent l="1905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6858000" cy="2381250"/>
                    </a:xfrm>
                    <a:prstGeom prst="rect">
                      <a:avLst/>
                    </a:prstGeom>
                    <a:noFill/>
                    <a:ln w="9525">
                      <a:noFill/>
                      <a:miter lim="800000"/>
                      <a:headEnd/>
                      <a:tailEnd/>
                    </a:ln>
                  </pic:spPr>
                </pic:pic>
              </a:graphicData>
            </a:graphic>
          </wp:inline>
        </w:drawing>
      </w:r>
    </w:p>
    <w:p w:rsidR="00313E36" w:rsidRDefault="00313E36" w:rsidP="00EA5027"/>
    <w:p w:rsidR="00313E36" w:rsidRDefault="00313E36" w:rsidP="00EA5027">
      <w:pPr>
        <w:rPr>
          <w:lang w:eastAsia="zh-CN"/>
        </w:rPr>
      </w:pPr>
    </w:p>
    <w:p w:rsidR="00B82590" w:rsidRPr="00114A0C" w:rsidRDefault="002714F2" w:rsidP="002714F2">
      <w:pPr>
        <w:pStyle w:val="4"/>
        <w:numPr>
          <w:ilvl w:val="0"/>
          <w:numId w:val="0"/>
        </w:numPr>
      </w:pPr>
      <w:r>
        <w:rPr>
          <w:rFonts w:hint="eastAsia"/>
          <w:lang w:eastAsia="zh-CN"/>
        </w:rPr>
        <w:t xml:space="preserve">3.2.2    </w:t>
      </w:r>
      <w:r w:rsidR="00B82590" w:rsidRPr="00114A0C">
        <w:t>I</w:t>
      </w:r>
      <w:r w:rsidR="00B82590" w:rsidRPr="00114A0C">
        <w:rPr>
          <w:vertAlign w:val="superscript"/>
        </w:rPr>
        <w:t>2</w:t>
      </w:r>
      <w:r w:rsidR="00B82590" w:rsidRPr="00114A0C">
        <w:t>C MEASUREMENT REQUEST</w:t>
      </w:r>
    </w:p>
    <w:p w:rsidR="0069064A" w:rsidRDefault="0069064A" w:rsidP="0069064A">
      <w:pPr>
        <w:rPr>
          <w:szCs w:val="20"/>
        </w:rPr>
      </w:pPr>
      <w:r w:rsidRPr="00DB7717">
        <w:rPr>
          <w:szCs w:val="20"/>
        </w:rPr>
        <w:t>The I</w:t>
      </w:r>
      <w:r w:rsidRPr="00DB7717">
        <w:rPr>
          <w:szCs w:val="20"/>
          <w:vertAlign w:val="superscript"/>
        </w:rPr>
        <w:t>2</w:t>
      </w:r>
      <w:r w:rsidRPr="00DB7717">
        <w:rPr>
          <w:szCs w:val="20"/>
        </w:rPr>
        <w:t>C MR is used to wake up the device from Sleep Mode and start a complete sensor measurement cycle, before the device returns to Sleep Mode again.  The measurement cycles starts with a</w:t>
      </w:r>
      <w:r>
        <w:rPr>
          <w:rFonts w:hint="eastAsia"/>
          <w:szCs w:val="20"/>
          <w:lang w:eastAsia="zh-CN"/>
        </w:rPr>
        <w:t xml:space="preserve"> </w:t>
      </w:r>
      <w:r w:rsidRPr="00DB7717">
        <w:rPr>
          <w:szCs w:val="20"/>
          <w:lang w:eastAsia="zh-CN"/>
        </w:rPr>
        <w:t>pr</w:t>
      </w:r>
      <w:r w:rsidRPr="00DB7717">
        <w:rPr>
          <w:rFonts w:hint="eastAsia"/>
          <w:szCs w:val="20"/>
          <w:lang w:eastAsia="zh-CN"/>
        </w:rPr>
        <w:t>essure</w:t>
      </w:r>
      <w:r w:rsidRPr="00DB7717">
        <w:rPr>
          <w:szCs w:val="20"/>
        </w:rPr>
        <w:t xml:space="preserve"> measurement followed by a </w:t>
      </w:r>
      <w:r w:rsidRPr="00DB7717">
        <w:rPr>
          <w:szCs w:val="20"/>
          <w:lang w:eastAsia="zh-CN"/>
        </w:rPr>
        <w:t>t</w:t>
      </w:r>
      <w:r w:rsidRPr="00DB7717">
        <w:rPr>
          <w:rFonts w:hint="eastAsia"/>
          <w:szCs w:val="20"/>
          <w:lang w:eastAsia="zh-CN"/>
        </w:rPr>
        <w:t>emperature</w:t>
      </w:r>
      <w:r w:rsidRPr="00DB7717">
        <w:rPr>
          <w:szCs w:val="20"/>
        </w:rPr>
        <w:t xml:space="preserve"> measurement.  The sensor measurements are digitized and run through an onboard compensation algorithm before the final measurement values are written to the digital output</w:t>
      </w:r>
      <w:r>
        <w:rPr>
          <w:szCs w:val="20"/>
        </w:rPr>
        <w:t xml:space="preserve"> register.  As shown in Figure 3, the communication requires</w:t>
      </w:r>
      <w:r w:rsidRPr="00DB7717">
        <w:rPr>
          <w:szCs w:val="20"/>
        </w:rPr>
        <w:t xml:space="preserve"> the slave address </w:t>
      </w:r>
      <w:r>
        <w:rPr>
          <w:szCs w:val="20"/>
        </w:rPr>
        <w:t>(0x6</w:t>
      </w:r>
      <w:r>
        <w:rPr>
          <w:rFonts w:hint="eastAsia"/>
          <w:szCs w:val="20"/>
          <w:lang w:eastAsia="zh-CN"/>
        </w:rPr>
        <w:t>D</w:t>
      </w:r>
      <w:r>
        <w:rPr>
          <w:szCs w:val="20"/>
        </w:rPr>
        <w:t xml:space="preserve">) </w:t>
      </w:r>
      <w:r w:rsidRPr="00DB7717">
        <w:rPr>
          <w:szCs w:val="20"/>
        </w:rPr>
        <w:t xml:space="preserve">and </w:t>
      </w:r>
      <w:r>
        <w:rPr>
          <w:szCs w:val="20"/>
        </w:rPr>
        <w:t>a</w:t>
      </w:r>
      <w:r w:rsidRPr="00DB7717">
        <w:rPr>
          <w:szCs w:val="20"/>
        </w:rPr>
        <w:t xml:space="preserve"> WRITE bit (0)</w:t>
      </w:r>
      <w:r>
        <w:rPr>
          <w:szCs w:val="20"/>
        </w:rPr>
        <w:t xml:space="preserve"> to initiate the MR.  </w:t>
      </w:r>
      <w:r>
        <w:rPr>
          <w:szCs w:val="20"/>
          <w:lang w:eastAsia="zh-CN"/>
        </w:rPr>
        <w:t>T</w:t>
      </w:r>
      <w:r>
        <w:rPr>
          <w:rFonts w:hint="eastAsia"/>
          <w:szCs w:val="20"/>
          <w:lang w:eastAsia="zh-CN"/>
        </w:rPr>
        <w:t xml:space="preserve">his is followed by </w:t>
      </w:r>
      <w:r>
        <w:rPr>
          <w:szCs w:val="20"/>
          <w:lang w:eastAsia="zh-CN"/>
        </w:rPr>
        <w:t>two bytes; r</w:t>
      </w:r>
      <w:r>
        <w:rPr>
          <w:rFonts w:hint="eastAsia"/>
          <w:szCs w:val="20"/>
          <w:lang w:eastAsia="zh-CN"/>
        </w:rPr>
        <w:t xml:space="preserve">egister address </w:t>
      </w:r>
      <w:r>
        <w:rPr>
          <w:szCs w:val="20"/>
          <w:lang w:eastAsia="zh-CN"/>
        </w:rPr>
        <w:t>(</w:t>
      </w:r>
      <w:r>
        <w:rPr>
          <w:rFonts w:hint="eastAsia"/>
          <w:szCs w:val="20"/>
          <w:lang w:eastAsia="zh-CN"/>
        </w:rPr>
        <w:t>0x30</w:t>
      </w:r>
      <w:r>
        <w:rPr>
          <w:szCs w:val="20"/>
          <w:lang w:eastAsia="zh-CN"/>
        </w:rPr>
        <w:t>) and measurement (</w:t>
      </w:r>
      <w:r w:rsidRPr="00DB7717">
        <w:rPr>
          <w:rFonts w:hint="eastAsia"/>
          <w:szCs w:val="20"/>
          <w:lang w:eastAsia="zh-CN"/>
        </w:rPr>
        <w:t>0xA</w:t>
      </w:r>
      <w:r>
        <w:rPr>
          <w:szCs w:val="20"/>
          <w:lang w:eastAsia="zh-CN"/>
        </w:rPr>
        <w:t>)</w:t>
      </w:r>
      <w:r w:rsidRPr="00DB7717">
        <w:rPr>
          <w:szCs w:val="20"/>
        </w:rPr>
        <w:t xml:space="preserve">.  After the </w:t>
      </w:r>
      <w:r>
        <w:rPr>
          <w:szCs w:val="20"/>
        </w:rPr>
        <w:t>CPS</w:t>
      </w:r>
      <w:r w:rsidR="00250918">
        <w:rPr>
          <w:szCs w:val="20"/>
        </w:rPr>
        <w:t>135B</w:t>
      </w:r>
      <w:r w:rsidRPr="00DB7717">
        <w:rPr>
          <w:szCs w:val="20"/>
        </w:rPr>
        <w:t xml:space="preserve"> responds with the slave ACK, the master </w:t>
      </w:r>
      <w:r>
        <w:rPr>
          <w:szCs w:val="20"/>
        </w:rPr>
        <w:t>terminates the communication with</w:t>
      </w:r>
      <w:r w:rsidRPr="00DB7717">
        <w:rPr>
          <w:szCs w:val="20"/>
        </w:rPr>
        <w:t xml:space="preserve"> a stop condition.</w:t>
      </w:r>
    </w:p>
    <w:p w:rsidR="0069064A" w:rsidRDefault="0069064A" w:rsidP="0069064A">
      <w:pPr>
        <w:rPr>
          <w:lang w:eastAsia="zh-CN"/>
        </w:rPr>
      </w:pPr>
      <w:r>
        <w:rPr>
          <w:lang w:eastAsia="zh-CN"/>
        </w:rPr>
        <w:t>Sensor measurement conversion time takes approximately 5ms, so MRs should not be sent faster than every 5ms.</w:t>
      </w:r>
    </w:p>
    <w:p w:rsidR="00D6383A" w:rsidRDefault="00D6383A" w:rsidP="00EA5027">
      <w:pPr>
        <w:rPr>
          <w:lang w:eastAsia="zh-CN"/>
        </w:rPr>
      </w:pPr>
    </w:p>
    <w:p w:rsidR="00D6383A" w:rsidRDefault="00D6383A" w:rsidP="00EA5027">
      <w:pPr>
        <w:rPr>
          <w:lang w:eastAsia="zh-CN"/>
        </w:rPr>
      </w:pPr>
    </w:p>
    <w:p w:rsidR="00D6383A" w:rsidRDefault="00D6383A" w:rsidP="00EA5027">
      <w:pPr>
        <w:rPr>
          <w:lang w:eastAsia="zh-CN"/>
        </w:rPr>
      </w:pPr>
    </w:p>
    <w:p w:rsidR="00ED23AF" w:rsidRDefault="00771D95" w:rsidP="00EA5027">
      <w:pPr>
        <w:rPr>
          <w:lang w:eastAsia="zh-CN"/>
        </w:rPr>
      </w:pPr>
      <w:r>
        <w:rPr>
          <w:noProof/>
        </w:rPr>
        <w:lastRenderedPageBreak/>
        <w:pict>
          <v:shape id="_x0000_s1052" type="#_x0000_t202" style="position:absolute;margin-left:-.7pt;margin-top:16.75pt;width:398.85pt;height:36pt;z-index:251931648;mso-position-horizontal-relative:margin" stroked="f">
            <v:textbox style="mso-next-textbox:#_x0000_s1052" inset="0,0,0,0">
              <w:txbxContent>
                <w:p w:rsidR="00D6383A" w:rsidRPr="00691C91" w:rsidRDefault="00D6383A" w:rsidP="001D26A0">
                  <w:pPr>
                    <w:pStyle w:val="ae"/>
                    <w:rPr>
                      <w:noProof/>
                      <w:sz w:val="20"/>
                    </w:rPr>
                  </w:pPr>
                  <w:bookmarkStart w:id="15" w:name="_Toc430247240"/>
                  <w:r w:rsidRPr="001D26A0">
                    <w:rPr>
                      <w:caps/>
                      <w:sz w:val="24"/>
                      <w:szCs w:val="24"/>
                    </w:rPr>
                    <w:t xml:space="preserve">Figure </w:t>
                  </w:r>
                  <w:r w:rsidR="00771D95" w:rsidRPr="001D26A0">
                    <w:rPr>
                      <w:caps/>
                      <w:sz w:val="24"/>
                      <w:szCs w:val="24"/>
                    </w:rPr>
                    <w:fldChar w:fldCharType="begin"/>
                  </w:r>
                  <w:r w:rsidRPr="001D26A0">
                    <w:rPr>
                      <w:caps/>
                      <w:sz w:val="24"/>
                      <w:szCs w:val="24"/>
                    </w:rPr>
                    <w:instrText xml:space="preserve"> SEQ Figure \* ARABIC </w:instrText>
                  </w:r>
                  <w:r w:rsidR="00771D95" w:rsidRPr="001D26A0">
                    <w:rPr>
                      <w:caps/>
                      <w:sz w:val="24"/>
                      <w:szCs w:val="24"/>
                    </w:rPr>
                    <w:fldChar w:fldCharType="separate"/>
                  </w:r>
                  <w:r>
                    <w:rPr>
                      <w:caps/>
                      <w:noProof/>
                      <w:sz w:val="24"/>
                      <w:szCs w:val="24"/>
                    </w:rPr>
                    <w:t>3</w:t>
                  </w:r>
                  <w:r w:rsidR="00771D95" w:rsidRPr="001D26A0">
                    <w:rPr>
                      <w:caps/>
                      <w:sz w:val="24"/>
                      <w:szCs w:val="24"/>
                    </w:rPr>
                    <w:fldChar w:fldCharType="end"/>
                  </w:r>
                  <w:r w:rsidRPr="001D26A0">
                    <w:rPr>
                      <w:caps/>
                      <w:sz w:val="24"/>
                      <w:szCs w:val="24"/>
                    </w:rPr>
                    <w:t>:</w:t>
                  </w:r>
                  <w:r>
                    <w:tab/>
                  </w:r>
                  <w:r w:rsidRPr="009D16D6">
                    <w:rPr>
                      <w:sz w:val="24"/>
                      <w:szCs w:val="24"/>
                    </w:rPr>
                    <w:t>I</w:t>
                  </w:r>
                  <w:r w:rsidRPr="009D16D6">
                    <w:rPr>
                      <w:sz w:val="24"/>
                      <w:szCs w:val="24"/>
                      <w:vertAlign w:val="superscript"/>
                    </w:rPr>
                    <w:t>2</w:t>
                  </w:r>
                  <w:r w:rsidRPr="009D16D6">
                    <w:rPr>
                      <w:sz w:val="24"/>
                      <w:szCs w:val="24"/>
                    </w:rPr>
                    <w:t>C MEASUREMENT REQUEST COMMAND (</w:t>
                  </w:r>
                  <w:r>
                    <w:rPr>
                      <w:rFonts w:hint="eastAsia"/>
                      <w:sz w:val="24"/>
                      <w:szCs w:val="24"/>
                      <w:lang w:eastAsia="zh-CN"/>
                    </w:rPr>
                    <w:t>0xA</w:t>
                  </w:r>
                  <w:r w:rsidRPr="009D16D6">
                    <w:rPr>
                      <w:sz w:val="24"/>
                      <w:szCs w:val="24"/>
                    </w:rPr>
                    <w:t>)</w:t>
                  </w:r>
                  <w:bookmarkEnd w:id="15"/>
                </w:p>
              </w:txbxContent>
            </v:textbox>
            <w10:wrap type="square" anchorx="margin"/>
          </v:shape>
        </w:pict>
      </w:r>
    </w:p>
    <w:p w:rsidR="00ED23AF" w:rsidRDefault="00ED23AF" w:rsidP="00EA5027">
      <w:pPr>
        <w:rPr>
          <w:lang w:eastAsia="zh-CN"/>
        </w:rPr>
      </w:pPr>
    </w:p>
    <w:p w:rsidR="00B82590" w:rsidRPr="00B82590" w:rsidRDefault="003D5CC9" w:rsidP="00EA5027">
      <w:pPr>
        <w:rPr>
          <w:lang w:eastAsia="zh-CN"/>
        </w:rPr>
      </w:pPr>
      <w:r>
        <w:rPr>
          <w:noProof/>
          <w:lang w:eastAsia="zh-CN"/>
        </w:rPr>
        <w:drawing>
          <wp:inline distT="0" distB="0" distL="0" distR="0">
            <wp:extent cx="6858000" cy="3124200"/>
            <wp:effectExtent l="1905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858000" cy="3124200"/>
                    </a:xfrm>
                    <a:prstGeom prst="rect">
                      <a:avLst/>
                    </a:prstGeom>
                    <a:noFill/>
                    <a:ln w="9525">
                      <a:noFill/>
                      <a:miter lim="800000"/>
                      <a:headEnd/>
                      <a:tailEnd/>
                    </a:ln>
                  </pic:spPr>
                </pic:pic>
              </a:graphicData>
            </a:graphic>
          </wp:inline>
        </w:drawing>
      </w:r>
    </w:p>
    <w:p w:rsidR="00B82590" w:rsidRDefault="00B82590" w:rsidP="00EA5027">
      <w:pPr>
        <w:rPr>
          <w:lang w:eastAsia="zh-CN"/>
        </w:rPr>
      </w:pPr>
    </w:p>
    <w:p w:rsidR="00080F88" w:rsidRDefault="00080F88" w:rsidP="00B82590">
      <w:pPr>
        <w:rPr>
          <w:lang w:eastAsia="zh-CN"/>
        </w:rPr>
      </w:pPr>
    </w:p>
    <w:p w:rsidR="00A23328" w:rsidRDefault="00A23328" w:rsidP="00E239D8">
      <w:pPr>
        <w:pStyle w:val="1"/>
        <w:spacing w:before="0" w:line="360" w:lineRule="auto"/>
      </w:pPr>
      <w:bookmarkStart w:id="16" w:name="_Toc399157725"/>
      <w:bookmarkStart w:id="17" w:name="_Toc445125255"/>
      <w:r>
        <w:t>CALCULATING OUTPUT</w:t>
      </w:r>
      <w:bookmarkEnd w:id="16"/>
      <w:bookmarkEnd w:id="17"/>
    </w:p>
    <w:p w:rsidR="00A451DB" w:rsidRDefault="00A451DB" w:rsidP="00A451DB">
      <w:pPr>
        <w:pStyle w:val="a4"/>
      </w:pPr>
      <w:r>
        <w:t>After retrieving the data, the compensated output can be scaled</w:t>
      </w:r>
      <w:r>
        <w:rPr>
          <w:rFonts w:hint="eastAsia"/>
          <w:lang w:eastAsia="zh-CN"/>
        </w:rPr>
        <w:t xml:space="preserve"> </w:t>
      </w:r>
      <w:r>
        <w:t>to real world values by following the equations below.</w:t>
      </w:r>
    </w:p>
    <w:p w:rsidR="0038526F" w:rsidRDefault="0038526F" w:rsidP="00241C09">
      <w:pPr>
        <w:pStyle w:val="a4"/>
      </w:pPr>
    </w:p>
    <w:p w:rsidR="00D117B1" w:rsidRDefault="00D117B1" w:rsidP="00241C09">
      <w:pPr>
        <w:pStyle w:val="2"/>
        <w:spacing w:line="360" w:lineRule="auto"/>
      </w:pPr>
      <w:bookmarkStart w:id="18" w:name="_Toc445125256"/>
      <w:r>
        <w:t>PRESSURE OUTPUT</w:t>
      </w:r>
      <w:bookmarkEnd w:id="18"/>
    </w:p>
    <w:p w:rsidR="00241C09" w:rsidRDefault="00241C09" w:rsidP="00241C09">
      <w:r>
        <w:t xml:space="preserve">An example of the </w:t>
      </w:r>
      <w:r w:rsidR="00107670">
        <w:rPr>
          <w:rFonts w:hint="eastAsia"/>
          <w:lang w:eastAsia="zh-CN"/>
        </w:rPr>
        <w:t>24</w:t>
      </w:r>
      <w:r>
        <w:t xml:space="preserve">-bit compensated pressure with a full scale range of </w:t>
      </w:r>
      <w:r w:rsidR="00DD74EB">
        <w:rPr>
          <w:rFonts w:hint="eastAsia"/>
          <w:lang w:eastAsia="zh-CN"/>
        </w:rPr>
        <w:t>5</w:t>
      </w:r>
      <w:r>
        <w:t xml:space="preserve">0 to </w:t>
      </w:r>
      <w:r w:rsidR="00315448">
        <w:rPr>
          <w:rFonts w:hint="eastAsia"/>
          <w:lang w:eastAsia="zh-CN"/>
        </w:rPr>
        <w:t>16</w:t>
      </w:r>
      <w:r w:rsidR="002676BF">
        <w:t>0</w:t>
      </w:r>
      <w:r>
        <w:t>kPa can be calculated as fol</w:t>
      </w:r>
      <w:r w:rsidR="00421F29">
        <w:t>lows:</w:t>
      </w:r>
    </w:p>
    <w:p w:rsidR="00107670" w:rsidRPr="00A60053" w:rsidRDefault="00107670" w:rsidP="00107670">
      <w:pPr>
        <w:pStyle w:val="wBodyTextArial10Justified-ausgerichtet"/>
        <w:spacing w:before="240" w:after="120"/>
        <w:jc w:val="both"/>
        <w:rPr>
          <w:rFonts w:asciiTheme="minorHAnsi" w:hAnsiTheme="minorHAnsi" w:cstheme="minorHAnsi"/>
          <w:sz w:val="20"/>
          <w:szCs w:val="20"/>
          <w:lang w:eastAsia="zh-CN"/>
        </w:rPr>
      </w:pPr>
      <w:r w:rsidRPr="00A60053">
        <w:rPr>
          <w:rFonts w:asciiTheme="minorHAnsi" w:hAnsiTheme="minorHAnsi" w:cstheme="minorHAnsi"/>
          <w:sz w:val="20"/>
          <w:szCs w:val="20"/>
        </w:rPr>
        <w:t xml:space="preserve">Pressure [kPa] = (Pressure </w:t>
      </w:r>
      <w:r>
        <w:rPr>
          <w:rFonts w:asciiTheme="minorHAnsi" w:hAnsiTheme="minorHAnsi" w:cstheme="minorHAnsi" w:hint="eastAsia"/>
          <w:sz w:val="20"/>
          <w:szCs w:val="20"/>
          <w:lang w:eastAsia="zh-CN"/>
        </w:rPr>
        <w:t>3rd</w:t>
      </w:r>
      <w:r w:rsidRPr="00A60053">
        <w:rPr>
          <w:rFonts w:asciiTheme="minorHAnsi" w:hAnsiTheme="minorHAnsi" w:cstheme="minorHAnsi"/>
          <w:sz w:val="20"/>
          <w:szCs w:val="20"/>
        </w:rPr>
        <w:t xml:space="preserve"> Byte [</w:t>
      </w:r>
      <w:r>
        <w:rPr>
          <w:rFonts w:asciiTheme="minorHAnsi" w:hAnsiTheme="minorHAnsi" w:cstheme="minorHAnsi" w:hint="eastAsia"/>
          <w:sz w:val="20"/>
          <w:szCs w:val="20"/>
          <w:lang w:eastAsia="zh-CN"/>
        </w:rPr>
        <w:t>23</w:t>
      </w:r>
      <w:r w:rsidRPr="00A60053">
        <w:rPr>
          <w:rFonts w:asciiTheme="minorHAnsi" w:hAnsiTheme="minorHAnsi" w:cstheme="minorHAnsi"/>
          <w:sz w:val="20"/>
          <w:szCs w:val="20"/>
        </w:rPr>
        <w:t>:</w:t>
      </w:r>
      <w:r>
        <w:rPr>
          <w:rFonts w:asciiTheme="minorHAnsi" w:hAnsiTheme="minorHAnsi" w:cstheme="minorHAnsi" w:hint="eastAsia"/>
          <w:sz w:val="20"/>
          <w:szCs w:val="20"/>
          <w:lang w:eastAsia="zh-CN"/>
        </w:rPr>
        <w:t>16</w:t>
      </w:r>
      <w:r w:rsidRPr="00A60053">
        <w:rPr>
          <w:rFonts w:asciiTheme="minorHAnsi" w:hAnsiTheme="minorHAnsi" w:cstheme="minorHAnsi"/>
          <w:sz w:val="20"/>
          <w:szCs w:val="20"/>
        </w:rPr>
        <w:t xml:space="preserve">] x </w:t>
      </w:r>
      <w:r>
        <w:rPr>
          <w:rFonts w:asciiTheme="minorHAnsi" w:hAnsiTheme="minorHAnsi" w:cstheme="minorHAnsi" w:hint="eastAsia"/>
          <w:sz w:val="20"/>
          <w:szCs w:val="20"/>
          <w:lang w:eastAsia="zh-CN"/>
        </w:rPr>
        <w:t>65536+</w:t>
      </w:r>
      <w:r>
        <w:rPr>
          <w:rFonts w:asciiTheme="minorHAnsi" w:hAnsiTheme="minorHAnsi" w:cstheme="minorHAnsi"/>
          <w:sz w:val="20"/>
          <w:szCs w:val="20"/>
        </w:rPr>
        <w:t xml:space="preserve">Pressure </w:t>
      </w:r>
      <w:r>
        <w:rPr>
          <w:rFonts w:asciiTheme="minorHAnsi" w:hAnsiTheme="minorHAnsi" w:cstheme="minorHAnsi" w:hint="eastAsia"/>
          <w:sz w:val="20"/>
          <w:szCs w:val="20"/>
          <w:lang w:eastAsia="zh-CN"/>
        </w:rPr>
        <w:t>2nd</w:t>
      </w:r>
      <w:r w:rsidRPr="00A60053">
        <w:rPr>
          <w:rFonts w:asciiTheme="minorHAnsi" w:hAnsiTheme="minorHAnsi" w:cstheme="minorHAnsi"/>
          <w:sz w:val="20"/>
          <w:szCs w:val="20"/>
        </w:rPr>
        <w:t xml:space="preserve"> Byte [</w:t>
      </w:r>
      <w:r>
        <w:rPr>
          <w:rFonts w:asciiTheme="minorHAnsi" w:hAnsiTheme="minorHAnsi" w:cstheme="minorHAnsi" w:hint="eastAsia"/>
          <w:sz w:val="20"/>
          <w:szCs w:val="20"/>
          <w:lang w:eastAsia="zh-CN"/>
        </w:rPr>
        <w:t>15</w:t>
      </w:r>
      <w:r w:rsidRPr="00A60053">
        <w:rPr>
          <w:rFonts w:asciiTheme="minorHAnsi" w:hAnsiTheme="minorHAnsi" w:cstheme="minorHAnsi"/>
          <w:sz w:val="20"/>
          <w:szCs w:val="20"/>
        </w:rPr>
        <w:t>:</w:t>
      </w:r>
      <w:r>
        <w:rPr>
          <w:rFonts w:asciiTheme="minorHAnsi" w:hAnsiTheme="minorHAnsi" w:cstheme="minorHAnsi" w:hint="eastAsia"/>
          <w:sz w:val="20"/>
          <w:szCs w:val="20"/>
          <w:lang w:eastAsia="zh-CN"/>
        </w:rPr>
        <w:t>8</w:t>
      </w:r>
      <w:r w:rsidRPr="00A60053">
        <w:rPr>
          <w:rFonts w:asciiTheme="minorHAnsi" w:hAnsiTheme="minorHAnsi" w:cstheme="minorHAnsi"/>
          <w:sz w:val="20"/>
          <w:szCs w:val="20"/>
        </w:rPr>
        <w:t>] x 256 + Pressure</w:t>
      </w:r>
      <w:r>
        <w:rPr>
          <w:rFonts w:asciiTheme="minorHAnsi" w:hAnsiTheme="minorHAnsi" w:cstheme="minorHAnsi" w:hint="eastAsia"/>
          <w:sz w:val="20"/>
          <w:szCs w:val="20"/>
          <w:lang w:eastAsia="zh-CN"/>
        </w:rPr>
        <w:t>1st</w:t>
      </w:r>
      <w:r w:rsidRPr="00A60053">
        <w:rPr>
          <w:rFonts w:asciiTheme="minorHAnsi" w:hAnsiTheme="minorHAnsi" w:cstheme="minorHAnsi"/>
          <w:sz w:val="20"/>
          <w:szCs w:val="20"/>
        </w:rPr>
        <w:t xml:space="preserve"> Byte </w:t>
      </w:r>
      <w:r>
        <w:rPr>
          <w:rFonts w:asciiTheme="minorHAnsi" w:hAnsiTheme="minorHAnsi" w:cstheme="minorHAnsi"/>
          <w:sz w:val="20"/>
          <w:szCs w:val="20"/>
        </w:rPr>
        <w:t>[7:0]) / 2^</w:t>
      </w:r>
      <w:r w:rsidR="00DD74EB">
        <w:rPr>
          <w:rFonts w:asciiTheme="minorHAnsi" w:hAnsiTheme="minorHAnsi" w:cstheme="minorHAnsi" w:hint="eastAsia"/>
          <w:sz w:val="20"/>
          <w:szCs w:val="20"/>
          <w:lang w:eastAsia="zh-CN"/>
        </w:rPr>
        <w:t>5</w:t>
      </w:r>
      <w:r>
        <w:rPr>
          <w:rFonts w:asciiTheme="minorHAnsi" w:hAnsiTheme="minorHAnsi" w:cstheme="minorHAnsi" w:hint="eastAsia"/>
          <w:sz w:val="20"/>
          <w:szCs w:val="20"/>
          <w:lang w:eastAsia="zh-CN"/>
        </w:rPr>
        <w:t>/1000</w:t>
      </w:r>
    </w:p>
    <w:p w:rsidR="0038526F" w:rsidRPr="003E1AD3" w:rsidRDefault="0038526F" w:rsidP="00241C09">
      <w:pPr>
        <w:pStyle w:val="a4"/>
        <w:rPr>
          <w:color w:val="FF0000"/>
        </w:rPr>
      </w:pPr>
    </w:p>
    <w:p w:rsidR="00241C09" w:rsidRDefault="00241C09" w:rsidP="00241C09">
      <w:pPr>
        <w:pStyle w:val="2"/>
        <w:spacing w:line="360" w:lineRule="auto"/>
      </w:pPr>
      <w:bookmarkStart w:id="19" w:name="_Toc445125257"/>
      <w:r>
        <w:t>TEMPERATURE OUTPUT</w:t>
      </w:r>
      <w:bookmarkEnd w:id="19"/>
    </w:p>
    <w:p w:rsidR="00421F29" w:rsidRDefault="00421F29" w:rsidP="00421F29">
      <w:r>
        <w:t>The 1</w:t>
      </w:r>
      <w:r w:rsidR="003E1AD3">
        <w:rPr>
          <w:rFonts w:hint="eastAsia"/>
          <w:lang w:eastAsia="zh-CN"/>
        </w:rPr>
        <w:t>6</w:t>
      </w:r>
      <w:r>
        <w:t>-bit compensated temperature can be calculated as follows:</w:t>
      </w:r>
    </w:p>
    <w:p w:rsidR="00F40ADD" w:rsidRPr="00A60053" w:rsidRDefault="0022103F" w:rsidP="00AC05D7">
      <w:pPr>
        <w:rPr>
          <w:szCs w:val="20"/>
        </w:rPr>
      </w:pPr>
      <w:r>
        <w:rPr>
          <w:rFonts w:cstheme="minorHAnsi" w:hint="eastAsia"/>
          <w:lang w:eastAsia="zh-CN"/>
        </w:rPr>
        <w:lastRenderedPageBreak/>
        <w:t xml:space="preserve">Positive </w:t>
      </w:r>
      <w:r w:rsidR="00107670" w:rsidRPr="00A60053">
        <w:rPr>
          <w:rFonts w:cstheme="minorHAnsi"/>
        </w:rPr>
        <w:t>Temperature [°C] = (Temperature</w:t>
      </w:r>
      <w:r w:rsidR="00B37F0F">
        <w:rPr>
          <w:rFonts w:cstheme="minorHAnsi"/>
        </w:rPr>
        <w:t xml:space="preserve"> High Byte [</w:t>
      </w:r>
      <w:r w:rsidR="00B37F0F">
        <w:rPr>
          <w:rFonts w:cstheme="minorHAnsi" w:hint="eastAsia"/>
          <w:lang w:eastAsia="zh-CN"/>
        </w:rPr>
        <w:t>15</w:t>
      </w:r>
      <w:r w:rsidR="00B37F0F">
        <w:rPr>
          <w:rFonts w:cstheme="minorHAnsi"/>
        </w:rPr>
        <w:t>:</w:t>
      </w:r>
      <w:r w:rsidR="00B37F0F">
        <w:rPr>
          <w:rFonts w:cstheme="minorHAnsi" w:hint="eastAsia"/>
          <w:lang w:eastAsia="zh-CN"/>
        </w:rPr>
        <w:t>8</w:t>
      </w:r>
      <w:r w:rsidR="00107670">
        <w:rPr>
          <w:rFonts w:cstheme="minorHAnsi"/>
        </w:rPr>
        <w:t>] x 256</w:t>
      </w:r>
      <w:r w:rsidR="00107670" w:rsidRPr="00A60053">
        <w:rPr>
          <w:rFonts w:cstheme="minorHAnsi"/>
        </w:rPr>
        <w:t xml:space="preserve"> + Temperature Low Byte [7:</w:t>
      </w:r>
      <w:r w:rsidR="00107670" w:rsidRPr="00A60053">
        <w:rPr>
          <w:rFonts w:cstheme="minorHAnsi" w:hint="eastAsia"/>
          <w:lang w:eastAsia="zh-CN"/>
        </w:rPr>
        <w:t>0</w:t>
      </w:r>
      <w:r w:rsidR="00107670" w:rsidRPr="00A60053">
        <w:rPr>
          <w:rFonts w:cstheme="minorHAnsi"/>
        </w:rPr>
        <w:t>]) / 2^</w:t>
      </w:r>
      <w:r w:rsidR="00107670">
        <w:rPr>
          <w:rFonts w:cstheme="minorHAnsi" w:hint="eastAsia"/>
          <w:lang w:eastAsia="zh-CN"/>
        </w:rPr>
        <w:t>8</w:t>
      </w:r>
    </w:p>
    <w:p w:rsidR="00241C09" w:rsidRDefault="0022103F" w:rsidP="00241C09">
      <w:r>
        <w:rPr>
          <w:rFonts w:cstheme="minorHAnsi" w:hint="eastAsia"/>
          <w:lang w:eastAsia="zh-CN"/>
        </w:rPr>
        <w:t xml:space="preserve">Negative </w:t>
      </w:r>
      <w:r w:rsidRPr="00A60053">
        <w:rPr>
          <w:rFonts w:cstheme="minorHAnsi"/>
        </w:rPr>
        <w:t>Temperature [°C] = (Temperature</w:t>
      </w:r>
      <w:r w:rsidR="00B37F0F">
        <w:rPr>
          <w:rFonts w:cstheme="minorHAnsi"/>
        </w:rPr>
        <w:t xml:space="preserve"> High Byte [</w:t>
      </w:r>
      <w:r w:rsidR="00B37F0F">
        <w:rPr>
          <w:rFonts w:cstheme="minorHAnsi" w:hint="eastAsia"/>
          <w:lang w:eastAsia="zh-CN"/>
        </w:rPr>
        <w:t>15</w:t>
      </w:r>
      <w:r w:rsidR="00B37F0F">
        <w:rPr>
          <w:rFonts w:cstheme="minorHAnsi"/>
        </w:rPr>
        <w:t>:</w:t>
      </w:r>
      <w:r w:rsidR="00B37F0F">
        <w:rPr>
          <w:rFonts w:cstheme="minorHAnsi" w:hint="eastAsia"/>
          <w:lang w:eastAsia="zh-CN"/>
        </w:rPr>
        <w:t>8</w:t>
      </w:r>
      <w:r>
        <w:rPr>
          <w:rFonts w:cstheme="minorHAnsi"/>
        </w:rPr>
        <w:t>] x 256</w:t>
      </w:r>
      <w:r w:rsidRPr="00A60053">
        <w:rPr>
          <w:rFonts w:cstheme="minorHAnsi"/>
        </w:rPr>
        <w:t xml:space="preserve"> + Temperature Low Byte [7:</w:t>
      </w:r>
      <w:r w:rsidRPr="00A60053">
        <w:rPr>
          <w:rFonts w:cstheme="minorHAnsi" w:hint="eastAsia"/>
          <w:lang w:eastAsia="zh-CN"/>
        </w:rPr>
        <w:t>0</w:t>
      </w:r>
      <w:r w:rsidRPr="00A60053">
        <w:rPr>
          <w:rFonts w:cstheme="minorHAnsi"/>
        </w:rPr>
        <w:t>]</w:t>
      </w:r>
      <w:r>
        <w:rPr>
          <w:rFonts w:cstheme="minorHAnsi" w:hint="eastAsia"/>
          <w:lang w:eastAsia="zh-CN"/>
        </w:rPr>
        <w:t>-65536</w:t>
      </w:r>
      <w:r w:rsidRPr="00A60053">
        <w:rPr>
          <w:rFonts w:cstheme="minorHAnsi"/>
        </w:rPr>
        <w:t>) / 2^</w:t>
      </w:r>
      <w:r>
        <w:rPr>
          <w:rFonts w:cstheme="minorHAnsi" w:hint="eastAsia"/>
          <w:lang w:eastAsia="zh-CN"/>
        </w:rPr>
        <w:t>8</w:t>
      </w:r>
    </w:p>
    <w:p w:rsidR="00241C09" w:rsidRDefault="00EC32ED" w:rsidP="00E239D8">
      <w:pPr>
        <w:pStyle w:val="1"/>
        <w:spacing w:before="0" w:line="360" w:lineRule="auto"/>
      </w:pPr>
      <w:bookmarkStart w:id="20" w:name="_Toc445125258"/>
      <w:r>
        <w:t>PACKAGE AND ASSEMBLY</w:t>
      </w:r>
      <w:bookmarkEnd w:id="20"/>
    </w:p>
    <w:p w:rsidR="00605298" w:rsidRDefault="009A105B" w:rsidP="00B962ED">
      <w:r>
        <w:t xml:space="preserve">The </w:t>
      </w:r>
      <w:r w:rsidR="00D557B7">
        <w:t>CPS</w:t>
      </w:r>
      <w:r w:rsidR="00250918">
        <w:t>135B</w:t>
      </w:r>
      <w:r>
        <w:t xml:space="preserve"> is available in a </w:t>
      </w:r>
      <w:r w:rsidR="003466BB">
        <w:rPr>
          <w:rFonts w:hint="eastAsia"/>
          <w:lang w:eastAsia="zh-CN"/>
        </w:rPr>
        <w:t>6</w:t>
      </w:r>
      <w:r w:rsidR="00A451DB">
        <w:rPr>
          <w:rFonts w:hint="eastAsia"/>
          <w:lang w:eastAsia="zh-CN"/>
        </w:rPr>
        <w:t xml:space="preserve">-pin </w:t>
      </w:r>
      <w:r w:rsidR="003466BB">
        <w:rPr>
          <w:rFonts w:hint="eastAsia"/>
          <w:lang w:eastAsia="zh-CN"/>
        </w:rPr>
        <w:t>SMD</w:t>
      </w:r>
      <w:r>
        <w:t xml:space="preserve"> package</w:t>
      </w:r>
      <w:r w:rsidR="0096363A">
        <w:t>.</w:t>
      </w:r>
    </w:p>
    <w:p w:rsidR="00EC32ED" w:rsidRDefault="009A105B" w:rsidP="00EC32ED">
      <w:pPr>
        <w:pStyle w:val="2"/>
        <w:rPr>
          <w:lang w:eastAsia="zh-CN"/>
        </w:rPr>
      </w:pPr>
      <w:bookmarkStart w:id="21" w:name="_Toc345943613"/>
      <w:bookmarkStart w:id="22" w:name="_Toc445125259"/>
      <w:r>
        <w:rPr>
          <w:rFonts w:hint="eastAsia"/>
          <w:lang w:eastAsia="zh-CN"/>
        </w:rPr>
        <w:t xml:space="preserve">PIN ASSEMBLY AND </w:t>
      </w:r>
      <w:r>
        <w:t>MECHANICAL DRAWING</w:t>
      </w:r>
      <w:bookmarkEnd w:id="21"/>
      <w:bookmarkEnd w:id="22"/>
    </w:p>
    <w:p w:rsidR="004C630E" w:rsidRDefault="004C630E" w:rsidP="00544F13">
      <w:pPr>
        <w:jc w:val="center"/>
      </w:pPr>
    </w:p>
    <w:p w:rsidR="00F77886" w:rsidRDefault="003466BB" w:rsidP="00605298">
      <w:pPr>
        <w:pStyle w:val="a4"/>
        <w:rPr>
          <w:lang w:eastAsia="zh-CN"/>
        </w:rPr>
      </w:pPr>
      <w:r>
        <w:rPr>
          <w:noProof/>
          <w:lang w:eastAsia="zh-CN"/>
        </w:rPr>
        <w:drawing>
          <wp:inline distT="0" distB="0" distL="0" distR="0">
            <wp:extent cx="6457950" cy="48101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6457950" cy="4810125"/>
                    </a:xfrm>
                    <a:prstGeom prst="rect">
                      <a:avLst/>
                    </a:prstGeom>
                    <a:noFill/>
                    <a:ln w="9525">
                      <a:noFill/>
                      <a:miter lim="800000"/>
                      <a:headEnd/>
                      <a:tailEnd/>
                    </a:ln>
                  </pic:spPr>
                </pic:pic>
              </a:graphicData>
            </a:graphic>
          </wp:inline>
        </w:drawing>
      </w:r>
    </w:p>
    <w:p w:rsidR="003466BB" w:rsidRDefault="003466BB" w:rsidP="00605298">
      <w:pPr>
        <w:pStyle w:val="a4"/>
        <w:rPr>
          <w:lang w:eastAsia="zh-CN"/>
        </w:rPr>
      </w:pPr>
      <w:r>
        <w:rPr>
          <w:noProof/>
          <w:lang w:eastAsia="zh-CN"/>
        </w:rPr>
        <w:lastRenderedPageBreak/>
        <w:drawing>
          <wp:inline distT="0" distB="0" distL="0" distR="0">
            <wp:extent cx="6858000" cy="3829050"/>
            <wp:effectExtent l="19050" t="0" r="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6858000" cy="3829050"/>
                    </a:xfrm>
                    <a:prstGeom prst="rect">
                      <a:avLst/>
                    </a:prstGeom>
                    <a:noFill/>
                    <a:ln w="9525">
                      <a:noFill/>
                      <a:miter lim="800000"/>
                      <a:headEnd/>
                      <a:tailEnd/>
                    </a:ln>
                  </pic:spPr>
                </pic:pic>
              </a:graphicData>
            </a:graphic>
          </wp:inline>
        </w:drawing>
      </w:r>
    </w:p>
    <w:p w:rsidR="00544B46" w:rsidRDefault="00EF6C58" w:rsidP="00EF6C58">
      <w:pPr>
        <w:pStyle w:val="2"/>
        <w:spacing w:line="360" w:lineRule="auto"/>
      </w:pPr>
      <w:bookmarkStart w:id="23" w:name="_Toc445125260"/>
      <w:r>
        <w:t>SOLDERING CONDITIONS</w:t>
      </w:r>
      <w:bookmarkEnd w:id="23"/>
    </w:p>
    <w:p w:rsidR="00AF1D67" w:rsidRPr="00AF1D67" w:rsidRDefault="00AF1D67" w:rsidP="00AF1D67"/>
    <w:p w:rsidR="00657F65" w:rsidRPr="00657F65" w:rsidRDefault="007737AB" w:rsidP="00657F65">
      <w:pPr>
        <w:pStyle w:val="ae"/>
        <w:keepNext/>
        <w:rPr>
          <w:sz w:val="24"/>
          <w:szCs w:val="24"/>
        </w:rPr>
      </w:pPr>
      <w:r>
        <w:rPr>
          <w:sz w:val="24"/>
          <w:szCs w:val="24"/>
        </w:rPr>
        <w:t>TABLE</w:t>
      </w:r>
      <w:r w:rsidR="00A23328">
        <w:rPr>
          <w:rFonts w:hint="eastAsia"/>
          <w:sz w:val="24"/>
          <w:szCs w:val="24"/>
          <w:lang w:eastAsia="zh-CN"/>
        </w:rPr>
        <w:t>4</w:t>
      </w:r>
      <w:r w:rsidR="00A642A2" w:rsidRPr="007737AB">
        <w:rPr>
          <w:sz w:val="24"/>
          <w:szCs w:val="24"/>
        </w:rPr>
        <w:t xml:space="preserve">: </w:t>
      </w:r>
      <w:r>
        <w:rPr>
          <w:sz w:val="24"/>
          <w:szCs w:val="24"/>
        </w:rPr>
        <w:tab/>
      </w:r>
      <w:r w:rsidR="00A642A2" w:rsidRPr="007737AB">
        <w:rPr>
          <w:sz w:val="24"/>
          <w:szCs w:val="24"/>
        </w:rPr>
        <w:t>PACKAGE REFLOW TEMPERATURE</w:t>
      </w:r>
    </w:p>
    <w:tbl>
      <w:tblPr>
        <w:tblStyle w:val="a8"/>
        <w:tblW w:w="10800" w:type="dxa"/>
        <w:tblInd w:w="108" w:type="dxa"/>
        <w:tblLook w:val="04A0"/>
      </w:tblPr>
      <w:tblGrid>
        <w:gridCol w:w="2704"/>
        <w:gridCol w:w="3776"/>
        <w:gridCol w:w="1080"/>
        <w:gridCol w:w="1080"/>
        <w:gridCol w:w="1080"/>
        <w:gridCol w:w="1080"/>
      </w:tblGrid>
      <w:tr w:rsidR="00544B46" w:rsidRPr="00024706" w:rsidTr="00D71A95">
        <w:tc>
          <w:tcPr>
            <w:tcW w:w="2704" w:type="dxa"/>
            <w:shd w:val="clear" w:color="auto" w:fill="DAEEF3" w:themeFill="accent5" w:themeFillTint="33"/>
          </w:tcPr>
          <w:p w:rsidR="00544B46" w:rsidRPr="00024706" w:rsidRDefault="00544B46" w:rsidP="00D01D73">
            <w:pPr>
              <w:jc w:val="center"/>
              <w:rPr>
                <w:b/>
                <w:szCs w:val="20"/>
              </w:rPr>
            </w:pPr>
            <w:r w:rsidRPr="00024706">
              <w:rPr>
                <w:b/>
                <w:szCs w:val="20"/>
              </w:rPr>
              <w:t>PARAMETER</w:t>
            </w:r>
          </w:p>
        </w:tc>
        <w:tc>
          <w:tcPr>
            <w:tcW w:w="3776" w:type="dxa"/>
            <w:shd w:val="clear" w:color="auto" w:fill="DAEEF3" w:themeFill="accent5" w:themeFillTint="33"/>
          </w:tcPr>
          <w:p w:rsidR="00544B46" w:rsidRPr="00024706" w:rsidRDefault="00544B46" w:rsidP="00D01D73">
            <w:pPr>
              <w:jc w:val="center"/>
              <w:rPr>
                <w:b/>
                <w:szCs w:val="20"/>
              </w:rPr>
            </w:pPr>
            <w:r>
              <w:rPr>
                <w:b/>
                <w:szCs w:val="20"/>
              </w:rPr>
              <w:t>CONDITIONS</w:t>
            </w:r>
          </w:p>
        </w:tc>
        <w:tc>
          <w:tcPr>
            <w:tcW w:w="1080" w:type="dxa"/>
            <w:shd w:val="clear" w:color="auto" w:fill="DAEEF3" w:themeFill="accent5" w:themeFillTint="33"/>
          </w:tcPr>
          <w:p w:rsidR="00544B46" w:rsidRPr="00024706" w:rsidRDefault="00544B46" w:rsidP="00D01D73">
            <w:pPr>
              <w:jc w:val="center"/>
              <w:rPr>
                <w:b/>
                <w:szCs w:val="20"/>
              </w:rPr>
            </w:pPr>
            <w:r>
              <w:rPr>
                <w:b/>
                <w:szCs w:val="20"/>
              </w:rPr>
              <w:t>MIN</w:t>
            </w:r>
          </w:p>
        </w:tc>
        <w:tc>
          <w:tcPr>
            <w:tcW w:w="1080" w:type="dxa"/>
            <w:shd w:val="clear" w:color="auto" w:fill="DAEEF3" w:themeFill="accent5" w:themeFillTint="33"/>
          </w:tcPr>
          <w:p w:rsidR="00544B46" w:rsidRPr="00024706" w:rsidRDefault="00544B46" w:rsidP="00D01D73">
            <w:pPr>
              <w:jc w:val="center"/>
              <w:rPr>
                <w:b/>
                <w:szCs w:val="20"/>
              </w:rPr>
            </w:pPr>
            <w:r w:rsidRPr="00024706">
              <w:rPr>
                <w:b/>
                <w:szCs w:val="20"/>
              </w:rPr>
              <w:t>TYP</w:t>
            </w:r>
          </w:p>
        </w:tc>
        <w:tc>
          <w:tcPr>
            <w:tcW w:w="1080" w:type="dxa"/>
            <w:shd w:val="clear" w:color="auto" w:fill="DAEEF3" w:themeFill="accent5" w:themeFillTint="33"/>
          </w:tcPr>
          <w:p w:rsidR="00544B46" w:rsidRPr="00024706" w:rsidRDefault="00544B46" w:rsidP="00D01D73">
            <w:pPr>
              <w:jc w:val="center"/>
              <w:rPr>
                <w:b/>
                <w:szCs w:val="20"/>
              </w:rPr>
            </w:pPr>
            <w:r w:rsidRPr="00024706">
              <w:rPr>
                <w:b/>
                <w:szCs w:val="20"/>
              </w:rPr>
              <w:t>MAX</w:t>
            </w:r>
          </w:p>
        </w:tc>
        <w:tc>
          <w:tcPr>
            <w:tcW w:w="1080" w:type="dxa"/>
            <w:shd w:val="clear" w:color="auto" w:fill="DAEEF3" w:themeFill="accent5" w:themeFillTint="33"/>
          </w:tcPr>
          <w:p w:rsidR="00544B46" w:rsidRPr="00024706" w:rsidRDefault="00544B46" w:rsidP="00D01D73">
            <w:pPr>
              <w:jc w:val="center"/>
              <w:rPr>
                <w:b/>
                <w:szCs w:val="20"/>
              </w:rPr>
            </w:pPr>
            <w:r w:rsidRPr="00024706">
              <w:rPr>
                <w:b/>
                <w:szCs w:val="20"/>
              </w:rPr>
              <w:t>UNITS</w:t>
            </w:r>
          </w:p>
        </w:tc>
      </w:tr>
      <w:tr w:rsidR="00544B46" w:rsidRPr="00803E94" w:rsidTr="00D71A95">
        <w:tc>
          <w:tcPr>
            <w:tcW w:w="2704" w:type="dxa"/>
            <w:vAlign w:val="center"/>
          </w:tcPr>
          <w:p w:rsidR="00544B46" w:rsidRPr="00803E94" w:rsidRDefault="00544B46" w:rsidP="00D01D73">
            <w:pPr>
              <w:rPr>
                <w:rFonts w:cstheme="minorHAnsi"/>
                <w:szCs w:val="20"/>
              </w:rPr>
            </w:pPr>
            <w:r>
              <w:rPr>
                <w:rFonts w:cstheme="minorHAnsi"/>
                <w:szCs w:val="20"/>
              </w:rPr>
              <w:t>Soldering Peak Temperature</w:t>
            </w:r>
          </w:p>
        </w:tc>
        <w:tc>
          <w:tcPr>
            <w:tcW w:w="3776" w:type="dxa"/>
            <w:vAlign w:val="center"/>
          </w:tcPr>
          <w:p w:rsidR="00544B46" w:rsidRDefault="00544B46" w:rsidP="00D01D73">
            <w:pPr>
              <w:rPr>
                <w:rFonts w:cstheme="minorHAnsi"/>
                <w:szCs w:val="20"/>
              </w:rPr>
            </w:pPr>
            <w:r>
              <w:rPr>
                <w:rFonts w:cstheme="minorHAnsi"/>
                <w:szCs w:val="20"/>
              </w:rPr>
              <w:t>Less than 30 seconds</w:t>
            </w:r>
          </w:p>
          <w:p w:rsidR="00A642A2" w:rsidRPr="00803E94" w:rsidRDefault="00A642A2" w:rsidP="00D01D73">
            <w:pPr>
              <w:rPr>
                <w:rFonts w:cstheme="minorHAnsi"/>
                <w:szCs w:val="20"/>
              </w:rPr>
            </w:pPr>
            <w:r>
              <w:rPr>
                <w:rFonts w:cstheme="minorHAnsi"/>
                <w:szCs w:val="20"/>
              </w:rPr>
              <w:t>(JEDEC-STD-020 Standard)</w:t>
            </w:r>
          </w:p>
        </w:tc>
        <w:tc>
          <w:tcPr>
            <w:tcW w:w="1080" w:type="dxa"/>
            <w:vAlign w:val="center"/>
          </w:tcPr>
          <w:p w:rsidR="00544B46" w:rsidRPr="00803E94" w:rsidRDefault="00544B46" w:rsidP="00D01D73">
            <w:pPr>
              <w:jc w:val="center"/>
              <w:rPr>
                <w:rFonts w:cstheme="minorHAnsi"/>
                <w:szCs w:val="20"/>
              </w:rPr>
            </w:pPr>
          </w:p>
        </w:tc>
        <w:tc>
          <w:tcPr>
            <w:tcW w:w="1080" w:type="dxa"/>
            <w:vAlign w:val="center"/>
          </w:tcPr>
          <w:p w:rsidR="00544B46" w:rsidRPr="00803E94" w:rsidRDefault="00544B46" w:rsidP="00D01D73">
            <w:pPr>
              <w:jc w:val="center"/>
              <w:rPr>
                <w:rFonts w:cstheme="minorHAnsi"/>
                <w:szCs w:val="20"/>
              </w:rPr>
            </w:pPr>
          </w:p>
        </w:tc>
        <w:tc>
          <w:tcPr>
            <w:tcW w:w="1080" w:type="dxa"/>
            <w:vAlign w:val="center"/>
          </w:tcPr>
          <w:p w:rsidR="00544B46" w:rsidRPr="00803E94" w:rsidRDefault="00544B46" w:rsidP="00D01D73">
            <w:pPr>
              <w:jc w:val="center"/>
              <w:rPr>
                <w:rFonts w:cstheme="minorHAnsi"/>
                <w:szCs w:val="20"/>
              </w:rPr>
            </w:pPr>
            <w:r>
              <w:rPr>
                <w:rFonts w:cstheme="minorHAnsi"/>
                <w:szCs w:val="20"/>
              </w:rPr>
              <w:t>260</w:t>
            </w:r>
          </w:p>
        </w:tc>
        <w:tc>
          <w:tcPr>
            <w:tcW w:w="1080" w:type="dxa"/>
            <w:vAlign w:val="center"/>
          </w:tcPr>
          <w:p w:rsidR="00544B46" w:rsidRPr="00803E94" w:rsidRDefault="00544B46" w:rsidP="00D01D73">
            <w:pPr>
              <w:jc w:val="center"/>
              <w:rPr>
                <w:rFonts w:cstheme="minorHAnsi"/>
                <w:szCs w:val="20"/>
              </w:rPr>
            </w:pPr>
            <w:r>
              <w:rPr>
                <w:rFonts w:cstheme="minorHAnsi"/>
                <w:szCs w:val="20"/>
              </w:rPr>
              <w:t>°C</w:t>
            </w:r>
          </w:p>
        </w:tc>
      </w:tr>
    </w:tbl>
    <w:p w:rsidR="00163C57" w:rsidRDefault="00163C57" w:rsidP="00163C57">
      <w:pPr>
        <w:rPr>
          <w:lang w:eastAsia="zh-CN"/>
        </w:rPr>
      </w:pPr>
    </w:p>
    <w:p w:rsidR="007A40A5" w:rsidRDefault="007A40A5" w:rsidP="00163C57">
      <w:pPr>
        <w:rPr>
          <w:lang w:eastAsia="zh-CN"/>
        </w:rPr>
      </w:pPr>
    </w:p>
    <w:p w:rsidR="009D6727" w:rsidRDefault="009D6727" w:rsidP="00163C57">
      <w:pPr>
        <w:rPr>
          <w:lang w:eastAsia="zh-CN"/>
        </w:rPr>
      </w:pPr>
    </w:p>
    <w:p w:rsidR="009D6727" w:rsidRDefault="009D6727" w:rsidP="00163C57">
      <w:pPr>
        <w:rPr>
          <w:lang w:eastAsia="zh-CN"/>
        </w:rPr>
      </w:pPr>
    </w:p>
    <w:p w:rsidR="009D6727" w:rsidRDefault="009D6727" w:rsidP="00163C57">
      <w:pPr>
        <w:rPr>
          <w:lang w:eastAsia="zh-CN"/>
        </w:rPr>
      </w:pPr>
    </w:p>
    <w:p w:rsidR="009D6727" w:rsidRDefault="009D6727" w:rsidP="00163C57">
      <w:pPr>
        <w:rPr>
          <w:lang w:eastAsia="zh-CN"/>
        </w:rPr>
      </w:pPr>
    </w:p>
    <w:p w:rsidR="009D6727" w:rsidRDefault="009D6727" w:rsidP="009D6727">
      <w:pPr>
        <w:pStyle w:val="1"/>
        <w:rPr>
          <w:lang w:eastAsia="zh-CN"/>
        </w:rPr>
      </w:pPr>
      <w:bookmarkStart w:id="24" w:name="_Toc441666173"/>
      <w:bookmarkStart w:id="25" w:name="_Toc445125261"/>
      <w:r>
        <w:rPr>
          <w:rFonts w:hint="eastAsia"/>
          <w:lang w:eastAsia="zh-CN"/>
        </w:rPr>
        <w:lastRenderedPageBreak/>
        <w:t>APPLICATION DIAGRAM</w:t>
      </w:r>
      <w:bookmarkEnd w:id="24"/>
      <w:bookmarkEnd w:id="25"/>
    </w:p>
    <w:p w:rsidR="004A41AF" w:rsidRDefault="003466BB" w:rsidP="00163C57">
      <w:pPr>
        <w:rPr>
          <w:lang w:eastAsia="zh-CN"/>
        </w:rPr>
      </w:pPr>
      <w:r>
        <w:rPr>
          <w:noProof/>
          <w:lang w:eastAsia="zh-CN"/>
        </w:rPr>
        <w:drawing>
          <wp:inline distT="0" distB="0" distL="0" distR="0">
            <wp:extent cx="6286500" cy="3600450"/>
            <wp:effectExtent l="19050" t="0" r="0" b="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286500" cy="3600450"/>
                    </a:xfrm>
                    <a:prstGeom prst="rect">
                      <a:avLst/>
                    </a:prstGeom>
                    <a:noFill/>
                    <a:ln w="9525">
                      <a:noFill/>
                      <a:miter lim="800000"/>
                      <a:headEnd/>
                      <a:tailEnd/>
                    </a:ln>
                  </pic:spPr>
                </pic:pic>
              </a:graphicData>
            </a:graphic>
          </wp:inline>
        </w:drawing>
      </w:r>
    </w:p>
    <w:p w:rsidR="004A41AF" w:rsidRDefault="009D6727" w:rsidP="004A41AF">
      <w:pPr>
        <w:pStyle w:val="1"/>
        <w:spacing w:line="360" w:lineRule="auto"/>
        <w:rPr>
          <w:lang w:eastAsia="zh-CN"/>
        </w:rPr>
      </w:pPr>
      <w:bookmarkStart w:id="26" w:name="_Toc445125262"/>
      <w:r>
        <w:t>DOCUMENT HISTORY</w:t>
      </w:r>
      <w:bookmarkEnd w:id="26"/>
    </w:p>
    <w:tbl>
      <w:tblPr>
        <w:tblStyle w:val="a8"/>
        <w:tblW w:w="10816" w:type="dxa"/>
        <w:tblInd w:w="108" w:type="dxa"/>
        <w:tblLayout w:type="fixed"/>
        <w:tblLook w:val="04A0"/>
      </w:tblPr>
      <w:tblGrid>
        <w:gridCol w:w="1080"/>
        <w:gridCol w:w="2520"/>
        <w:gridCol w:w="7216"/>
      </w:tblGrid>
      <w:tr w:rsidR="004A41AF" w:rsidRPr="008921FF" w:rsidTr="0004719A">
        <w:trPr>
          <w:trHeight w:val="230"/>
        </w:trPr>
        <w:tc>
          <w:tcPr>
            <w:tcW w:w="1080" w:type="dxa"/>
            <w:shd w:val="clear" w:color="auto" w:fill="DAEEF3" w:themeFill="accent5" w:themeFillTint="33"/>
            <w:vAlign w:val="center"/>
          </w:tcPr>
          <w:p w:rsidR="004A41AF" w:rsidRPr="008921FF" w:rsidRDefault="004A41AF" w:rsidP="0004719A">
            <w:pPr>
              <w:jc w:val="center"/>
              <w:rPr>
                <w:b/>
                <w:szCs w:val="20"/>
              </w:rPr>
            </w:pPr>
            <w:r>
              <w:rPr>
                <w:b/>
                <w:szCs w:val="20"/>
              </w:rPr>
              <w:t>REVISION</w:t>
            </w:r>
          </w:p>
        </w:tc>
        <w:tc>
          <w:tcPr>
            <w:tcW w:w="2520" w:type="dxa"/>
            <w:shd w:val="clear" w:color="auto" w:fill="DAEEF3" w:themeFill="accent5" w:themeFillTint="33"/>
            <w:vAlign w:val="center"/>
          </w:tcPr>
          <w:p w:rsidR="004A41AF" w:rsidRPr="008921FF" w:rsidRDefault="004A41AF" w:rsidP="0004719A">
            <w:pPr>
              <w:jc w:val="center"/>
              <w:rPr>
                <w:b/>
                <w:szCs w:val="20"/>
              </w:rPr>
            </w:pPr>
            <w:r>
              <w:rPr>
                <w:b/>
                <w:szCs w:val="20"/>
              </w:rPr>
              <w:t>DATE</w:t>
            </w:r>
          </w:p>
        </w:tc>
        <w:tc>
          <w:tcPr>
            <w:tcW w:w="7216" w:type="dxa"/>
            <w:shd w:val="clear" w:color="auto" w:fill="DAEEF3" w:themeFill="accent5" w:themeFillTint="33"/>
            <w:vAlign w:val="center"/>
          </w:tcPr>
          <w:p w:rsidR="004A41AF" w:rsidRPr="008921FF" w:rsidRDefault="004A41AF" w:rsidP="0004719A">
            <w:pPr>
              <w:rPr>
                <w:b/>
                <w:szCs w:val="20"/>
              </w:rPr>
            </w:pPr>
            <w:r>
              <w:rPr>
                <w:b/>
                <w:szCs w:val="20"/>
              </w:rPr>
              <w:t>DESCRIPTION</w:t>
            </w:r>
          </w:p>
        </w:tc>
      </w:tr>
      <w:tr w:rsidR="004A41AF" w:rsidRPr="008921FF" w:rsidTr="0004719A">
        <w:trPr>
          <w:trHeight w:val="230"/>
        </w:trPr>
        <w:tc>
          <w:tcPr>
            <w:tcW w:w="1080" w:type="dxa"/>
            <w:vAlign w:val="center"/>
          </w:tcPr>
          <w:p w:rsidR="004A41AF" w:rsidRPr="008921FF" w:rsidRDefault="004A41AF" w:rsidP="0004719A">
            <w:pPr>
              <w:jc w:val="center"/>
              <w:rPr>
                <w:szCs w:val="20"/>
                <w:lang w:eastAsia="zh-CN"/>
              </w:rPr>
            </w:pPr>
            <w:r>
              <w:rPr>
                <w:szCs w:val="20"/>
              </w:rPr>
              <w:t>0</w:t>
            </w:r>
            <w:r>
              <w:rPr>
                <w:rFonts w:hint="eastAsia"/>
                <w:szCs w:val="20"/>
                <w:lang w:eastAsia="zh-CN"/>
              </w:rPr>
              <w:t>.0</w:t>
            </w:r>
          </w:p>
        </w:tc>
        <w:tc>
          <w:tcPr>
            <w:tcW w:w="2520" w:type="dxa"/>
            <w:vAlign w:val="center"/>
          </w:tcPr>
          <w:p w:rsidR="004A41AF" w:rsidRPr="008921FF" w:rsidRDefault="0050398F" w:rsidP="0004719A">
            <w:pPr>
              <w:rPr>
                <w:szCs w:val="20"/>
                <w:lang w:eastAsia="zh-CN"/>
              </w:rPr>
            </w:pPr>
            <w:r>
              <w:rPr>
                <w:rFonts w:hint="eastAsia"/>
                <w:szCs w:val="20"/>
                <w:lang w:eastAsia="zh-CN"/>
              </w:rPr>
              <w:t>01-</w:t>
            </w:r>
            <w:r w:rsidR="004A41AF">
              <w:rPr>
                <w:rFonts w:hint="eastAsia"/>
                <w:szCs w:val="20"/>
                <w:lang w:eastAsia="zh-CN"/>
              </w:rPr>
              <w:t>Sep</w:t>
            </w:r>
            <w:r>
              <w:rPr>
                <w:szCs w:val="20"/>
              </w:rPr>
              <w:t>-201</w:t>
            </w:r>
            <w:r>
              <w:rPr>
                <w:szCs w:val="20"/>
                <w:lang w:eastAsia="zh-CN"/>
              </w:rPr>
              <w:t>6</w:t>
            </w:r>
          </w:p>
        </w:tc>
        <w:tc>
          <w:tcPr>
            <w:tcW w:w="7216" w:type="dxa"/>
            <w:vAlign w:val="center"/>
          </w:tcPr>
          <w:p w:rsidR="004A41AF" w:rsidRPr="008921FF" w:rsidRDefault="004A41AF" w:rsidP="0004719A">
            <w:pPr>
              <w:rPr>
                <w:szCs w:val="20"/>
              </w:rPr>
            </w:pPr>
            <w:r>
              <w:rPr>
                <w:szCs w:val="20"/>
              </w:rPr>
              <w:t>Preliminary</w:t>
            </w:r>
          </w:p>
        </w:tc>
      </w:tr>
      <w:tr w:rsidR="004A41AF" w:rsidRPr="008921FF" w:rsidTr="0004719A">
        <w:trPr>
          <w:trHeight w:val="230"/>
        </w:trPr>
        <w:tc>
          <w:tcPr>
            <w:tcW w:w="1080" w:type="dxa"/>
            <w:vAlign w:val="center"/>
          </w:tcPr>
          <w:p w:rsidR="004A41AF" w:rsidRDefault="004A41AF" w:rsidP="0004719A">
            <w:pPr>
              <w:jc w:val="center"/>
              <w:rPr>
                <w:szCs w:val="20"/>
              </w:rPr>
            </w:pPr>
            <w:r>
              <w:rPr>
                <w:rFonts w:hint="eastAsia"/>
                <w:szCs w:val="20"/>
                <w:lang w:eastAsia="zh-CN"/>
              </w:rPr>
              <w:t>1.0</w:t>
            </w:r>
          </w:p>
        </w:tc>
        <w:tc>
          <w:tcPr>
            <w:tcW w:w="2520" w:type="dxa"/>
            <w:vAlign w:val="center"/>
          </w:tcPr>
          <w:p w:rsidR="004A41AF" w:rsidRDefault="0050398F" w:rsidP="0004719A">
            <w:pPr>
              <w:rPr>
                <w:szCs w:val="20"/>
                <w:lang w:eastAsia="zh-CN"/>
              </w:rPr>
            </w:pPr>
            <w:r>
              <w:rPr>
                <w:rFonts w:hint="eastAsia"/>
                <w:szCs w:val="20"/>
                <w:lang w:eastAsia="zh-CN"/>
              </w:rPr>
              <w:t>10-</w:t>
            </w:r>
            <w:r>
              <w:rPr>
                <w:szCs w:val="20"/>
                <w:lang w:eastAsia="zh-CN"/>
              </w:rPr>
              <w:t>Oct-2016</w:t>
            </w:r>
          </w:p>
        </w:tc>
        <w:tc>
          <w:tcPr>
            <w:tcW w:w="7216" w:type="dxa"/>
            <w:vAlign w:val="center"/>
          </w:tcPr>
          <w:p w:rsidR="004A41AF" w:rsidRDefault="004A41AF" w:rsidP="0004719A">
            <w:pPr>
              <w:rPr>
                <w:szCs w:val="20"/>
                <w:lang w:eastAsia="zh-CN"/>
              </w:rPr>
            </w:pPr>
            <w:r>
              <w:rPr>
                <w:szCs w:val="20"/>
                <w:lang w:eastAsia="zh-CN"/>
              </w:rPr>
              <w:t>R</w:t>
            </w:r>
            <w:r>
              <w:rPr>
                <w:rFonts w:hint="eastAsia"/>
                <w:szCs w:val="20"/>
                <w:lang w:eastAsia="zh-CN"/>
              </w:rPr>
              <w:t>ange change to 50kpa ~160kpa</w:t>
            </w:r>
          </w:p>
        </w:tc>
      </w:tr>
      <w:tr w:rsidR="004A41AF" w:rsidRPr="008921FF" w:rsidTr="0004719A">
        <w:trPr>
          <w:trHeight w:val="230"/>
        </w:trPr>
        <w:tc>
          <w:tcPr>
            <w:tcW w:w="1080" w:type="dxa"/>
            <w:vAlign w:val="center"/>
          </w:tcPr>
          <w:p w:rsidR="004A41AF" w:rsidRDefault="004A41AF" w:rsidP="0004719A">
            <w:pPr>
              <w:jc w:val="center"/>
              <w:rPr>
                <w:szCs w:val="20"/>
                <w:lang w:eastAsia="zh-CN"/>
              </w:rPr>
            </w:pPr>
            <w:r>
              <w:rPr>
                <w:rFonts w:hint="eastAsia"/>
                <w:szCs w:val="20"/>
                <w:lang w:eastAsia="zh-CN"/>
              </w:rPr>
              <w:t>1.1</w:t>
            </w:r>
          </w:p>
        </w:tc>
        <w:tc>
          <w:tcPr>
            <w:tcW w:w="2520" w:type="dxa"/>
            <w:vAlign w:val="center"/>
          </w:tcPr>
          <w:p w:rsidR="004A41AF" w:rsidRDefault="0050398F" w:rsidP="0004719A">
            <w:pPr>
              <w:rPr>
                <w:szCs w:val="20"/>
                <w:lang w:eastAsia="zh-CN"/>
              </w:rPr>
            </w:pPr>
            <w:r>
              <w:rPr>
                <w:rFonts w:hint="eastAsia"/>
                <w:szCs w:val="20"/>
                <w:lang w:eastAsia="zh-CN"/>
              </w:rPr>
              <w:t>0</w:t>
            </w:r>
            <w:r>
              <w:rPr>
                <w:szCs w:val="20"/>
                <w:lang w:eastAsia="zh-CN"/>
              </w:rPr>
              <w:t>1-Mar-2021</w:t>
            </w:r>
          </w:p>
        </w:tc>
        <w:tc>
          <w:tcPr>
            <w:tcW w:w="7216" w:type="dxa"/>
            <w:vAlign w:val="center"/>
          </w:tcPr>
          <w:p w:rsidR="004A41AF" w:rsidRDefault="004A41AF" w:rsidP="0004719A">
            <w:pPr>
              <w:rPr>
                <w:szCs w:val="20"/>
                <w:lang w:eastAsia="zh-CN"/>
              </w:rPr>
            </w:pPr>
            <w:r>
              <w:rPr>
                <w:rFonts w:hint="eastAsia"/>
                <w:szCs w:val="20"/>
                <w:lang w:eastAsia="zh-CN"/>
              </w:rPr>
              <w:t>Modify</w:t>
            </w:r>
            <w:r w:rsidRPr="009636B7">
              <w:rPr>
                <w:szCs w:val="20"/>
                <w:lang w:eastAsia="zh-CN"/>
              </w:rPr>
              <w:t xml:space="preserve"> company address</w:t>
            </w:r>
          </w:p>
        </w:tc>
      </w:tr>
    </w:tbl>
    <w:p w:rsidR="004A41AF" w:rsidRDefault="004A41AF" w:rsidP="004A41AF">
      <w:pPr>
        <w:rPr>
          <w:lang w:eastAsia="zh-CN"/>
        </w:rPr>
      </w:pPr>
    </w:p>
    <w:p w:rsidR="004A41AF" w:rsidRDefault="004A41AF" w:rsidP="004A41AF">
      <w:pPr>
        <w:rPr>
          <w:lang w:eastAsia="zh-CN"/>
        </w:rPr>
      </w:pPr>
    </w:p>
    <w:p w:rsidR="004A41AF" w:rsidRDefault="004A41AF" w:rsidP="004A41AF">
      <w:pPr>
        <w:rPr>
          <w:lang w:eastAsia="zh-CN"/>
        </w:rPr>
      </w:pPr>
    </w:p>
    <w:p w:rsidR="004A41AF" w:rsidRDefault="004A41AF" w:rsidP="004A41AF">
      <w:pPr>
        <w:rPr>
          <w:lang w:eastAsia="zh-CN"/>
        </w:rPr>
      </w:pPr>
    </w:p>
    <w:p w:rsidR="004A41AF" w:rsidRDefault="004A41AF" w:rsidP="004A41AF">
      <w:pPr>
        <w:rPr>
          <w:lang w:eastAsia="zh-CN"/>
        </w:rPr>
      </w:pPr>
    </w:p>
    <w:p w:rsidR="004A41AF" w:rsidRPr="004A41AF" w:rsidRDefault="004A41AF" w:rsidP="004A41AF">
      <w:pPr>
        <w:rPr>
          <w:lang w:eastAsia="zh-CN"/>
        </w:rPr>
      </w:pPr>
    </w:p>
    <w:p w:rsidR="004A41AF" w:rsidRPr="004A41AF" w:rsidRDefault="00651AFF" w:rsidP="004A41AF">
      <w:pPr>
        <w:pStyle w:val="1"/>
        <w:rPr>
          <w:lang w:eastAsia="zh-CN"/>
        </w:rPr>
      </w:pPr>
      <w:bookmarkStart w:id="27" w:name="_GoBack"/>
      <w:bookmarkStart w:id="28" w:name="_Toc445125263"/>
      <w:bookmarkEnd w:id="27"/>
      <w:r>
        <w:lastRenderedPageBreak/>
        <w:t>DISCLAIMER</w:t>
      </w:r>
      <w:bookmarkEnd w:id="28"/>
    </w:p>
    <w:p w:rsidR="00185CCB" w:rsidRDefault="00185CCB" w:rsidP="00185CCB">
      <w:pPr>
        <w:pStyle w:val="a4"/>
      </w:pPr>
    </w:p>
    <w:p w:rsidR="00CD4B5A" w:rsidRDefault="0086183D" w:rsidP="00CD4B5A">
      <w:r>
        <w:t>Information in this datasheet is provided solely to enable implementation and use of Consensic products. The specifications and characteristics are subject to change without notice. Consensic reserves the right to make changes without further notice to any products herein.</w:t>
      </w:r>
    </w:p>
    <w:p w:rsidR="00CD4B5A" w:rsidRDefault="00CD4B5A" w:rsidP="00CD4B5A">
      <w:r>
        <w:t>“Typical” parameters provided in this datasheet can and do vary in different applications and actual performance may vary over time. Customers must validate all operating parameters for their application.</w:t>
      </w:r>
    </w:p>
    <w:p w:rsidR="0086183D" w:rsidRPr="00FF3F0D" w:rsidRDefault="0086183D" w:rsidP="00CD4B5A">
      <w:pPr>
        <w:rPr>
          <w:rFonts w:ascii="Calibri" w:hAnsi="Calibri" w:cs="Calibri"/>
          <w:szCs w:val="20"/>
        </w:rPr>
      </w:pPr>
      <w:r w:rsidRPr="00FF3F0D">
        <w:rPr>
          <w:rFonts w:ascii="Calibri" w:hAnsi="Calibri" w:cs="Calibri"/>
          <w:szCs w:val="20"/>
        </w:rPr>
        <w:t xml:space="preserve">Consensic is not responsible for direct, indirect, incidental or consequential damages resulting from any defect, error or failure to perform. In no event, regardless of cause, shall Consensic incur any liability for any damages of any kind, including, but not limited to, any direct, indirect, special, incidental, punitive or consequential damages arising out of, resulting from, or any way connected to the use of the </w:t>
      </w:r>
      <w:r w:rsidR="00CD4B5A">
        <w:rPr>
          <w:rFonts w:ascii="Calibri" w:hAnsi="Calibri" w:cs="Calibri"/>
          <w:szCs w:val="20"/>
        </w:rPr>
        <w:t>product</w:t>
      </w:r>
      <w:r w:rsidRPr="00FF3F0D">
        <w:rPr>
          <w:rFonts w:ascii="Calibri" w:hAnsi="Calibri" w:cs="Calibri"/>
          <w:szCs w:val="20"/>
        </w:rPr>
        <w:t>, whether arising under breach of contract, tort (including negligence), strict liability or otherwise, and whether based on this agreement or otherwise, even if advised of the possibility of such damages, and whether or not injury was sustained by persons or property or otherwise; and whether or not loss was sustained from, or arose out o</w:t>
      </w:r>
      <w:r w:rsidR="00CD4B5A">
        <w:rPr>
          <w:rFonts w:ascii="Calibri" w:hAnsi="Calibri" w:cs="Calibri"/>
          <w:szCs w:val="20"/>
        </w:rPr>
        <w:t>f, the results of, the product</w:t>
      </w:r>
      <w:r w:rsidRPr="00FF3F0D">
        <w:rPr>
          <w:rFonts w:ascii="Calibri" w:hAnsi="Calibri" w:cs="Calibri"/>
          <w:szCs w:val="20"/>
        </w:rPr>
        <w:t>, or any services that may be provided by Consensic.</w:t>
      </w:r>
    </w:p>
    <w:p w:rsidR="0086183D" w:rsidRPr="00FF3F0D" w:rsidRDefault="007E64A3" w:rsidP="00CD4B5A">
      <w:pPr>
        <w:rPr>
          <w:rFonts w:ascii="Calibri" w:eastAsia="LinearHelvCond" w:hAnsi="Calibri" w:cs="Calibri"/>
          <w:color w:val="231F20"/>
          <w:szCs w:val="20"/>
        </w:rPr>
      </w:pPr>
      <w:r>
        <w:rPr>
          <w:rFonts w:ascii="Calibri" w:eastAsia="LinearHelvCond" w:hAnsi="Calibri" w:cs="Calibri"/>
          <w:color w:val="231F20"/>
          <w:szCs w:val="20"/>
        </w:rPr>
        <w:t>The customer</w:t>
      </w:r>
      <w:r w:rsidR="0086183D" w:rsidRPr="00FF3F0D">
        <w:rPr>
          <w:rFonts w:ascii="Calibri" w:eastAsia="LinearHelvCond" w:hAnsi="Calibri" w:cs="Calibri"/>
          <w:color w:val="231F20"/>
          <w:szCs w:val="20"/>
        </w:rPr>
        <w:t xml:space="preserve"> assumes all responsibility and liability for proper and safe handling of the goods. </w:t>
      </w:r>
      <w:r w:rsidR="00CD4B5A">
        <w:rPr>
          <w:rFonts w:ascii="Calibri" w:eastAsia="LinearHelvCond" w:hAnsi="Calibri" w:cs="Calibri"/>
          <w:color w:val="231F20"/>
          <w:szCs w:val="20"/>
        </w:rPr>
        <w:t>I</w:t>
      </w:r>
      <w:r w:rsidR="0086183D" w:rsidRPr="00FF3F0D">
        <w:rPr>
          <w:rFonts w:ascii="Calibri" w:eastAsia="LinearHelvCond" w:hAnsi="Calibri" w:cs="Calibri"/>
          <w:color w:val="231F20"/>
          <w:szCs w:val="20"/>
        </w:rPr>
        <w:t xml:space="preserve">t is the </w:t>
      </w:r>
      <w:r>
        <w:rPr>
          <w:rFonts w:ascii="Calibri" w:eastAsia="LinearHelvCond" w:hAnsi="Calibri" w:cs="Calibri"/>
          <w:color w:val="231F20"/>
          <w:szCs w:val="20"/>
        </w:rPr>
        <w:t>customer</w:t>
      </w:r>
      <w:r w:rsidR="0086183D" w:rsidRPr="00FF3F0D">
        <w:rPr>
          <w:rFonts w:ascii="Calibri" w:eastAsia="LinearHelvCond" w:hAnsi="Calibri" w:cs="Calibri"/>
          <w:color w:val="231F20"/>
          <w:szCs w:val="20"/>
        </w:rPr>
        <w:t>’s responsibility to take any and all</w:t>
      </w:r>
      <w:r w:rsidR="00886F9E">
        <w:rPr>
          <w:rFonts w:ascii="Calibri" w:hAnsi="Calibri" w:cs="Calibri" w:hint="eastAsia"/>
          <w:color w:val="231F20"/>
          <w:szCs w:val="20"/>
          <w:lang w:eastAsia="zh-CN"/>
        </w:rPr>
        <w:t xml:space="preserve"> </w:t>
      </w:r>
      <w:r w:rsidR="0086183D" w:rsidRPr="00FF3F0D">
        <w:rPr>
          <w:rFonts w:ascii="Calibri" w:eastAsia="LinearHelvCond" w:hAnsi="Calibri" w:cs="Calibri"/>
          <w:color w:val="231F20"/>
          <w:szCs w:val="20"/>
        </w:rPr>
        <w:t>appropriate precautions with regard to electrostatic discharge. Also be aware that the products herein may not be regulatory compliant or</w:t>
      </w:r>
      <w:r w:rsidR="00886F9E">
        <w:rPr>
          <w:rFonts w:ascii="Calibri" w:hAnsi="Calibri" w:cs="Calibri" w:hint="eastAsia"/>
          <w:color w:val="231F20"/>
          <w:szCs w:val="20"/>
          <w:lang w:eastAsia="zh-CN"/>
        </w:rPr>
        <w:t xml:space="preserve"> </w:t>
      </w:r>
      <w:r w:rsidR="0086183D" w:rsidRPr="00FF3F0D">
        <w:rPr>
          <w:rFonts w:ascii="Calibri" w:eastAsia="LinearHelvCond" w:hAnsi="Calibri" w:cs="Calibri"/>
          <w:color w:val="231F20"/>
          <w:szCs w:val="20"/>
        </w:rPr>
        <w:t>agency certified (FCC, UL, CE, etc.).</w:t>
      </w:r>
    </w:p>
    <w:p w:rsidR="001F46B8" w:rsidRPr="00A23328" w:rsidRDefault="0086183D" w:rsidP="00CD4B5A">
      <w:pPr>
        <w:rPr>
          <w:rFonts w:ascii="Calibri" w:eastAsia="LinearHelvCond-Bold" w:hAnsi="Calibri" w:cs="Calibri"/>
          <w:bCs/>
          <w:color w:val="231F20"/>
          <w:szCs w:val="20"/>
          <w:lang w:eastAsia="zh-CN"/>
        </w:rPr>
      </w:pPr>
      <w:r w:rsidRPr="00FF3F0D">
        <w:rPr>
          <w:rFonts w:ascii="Calibri" w:eastAsia="LinearHelvCond" w:hAnsi="Calibri" w:cs="Calibri"/>
          <w:color w:val="231F20"/>
          <w:szCs w:val="20"/>
        </w:rPr>
        <w:t xml:space="preserve">No License is granted under any patent right or other intellectual property whatsoever. </w:t>
      </w:r>
      <w:r w:rsidRPr="00CD4B5A">
        <w:rPr>
          <w:rFonts w:ascii="Calibri" w:eastAsia="LinearHelvCond-Bold" w:hAnsi="Calibri" w:cs="Calibri"/>
          <w:bCs/>
          <w:color w:val="231F20"/>
          <w:szCs w:val="20"/>
        </w:rPr>
        <w:t>Consensic assumes no liability for applications assistance, customer product design, software performance, or infringement of patents or any other Intellectual property rights of any kind.</w:t>
      </w:r>
    </w:p>
    <w:sectPr w:rsidR="001F46B8" w:rsidRPr="00A23328" w:rsidSect="00DC2498">
      <w:headerReference w:type="default" r:id="rId24"/>
      <w:footerReference w:type="default" r:id="rId25"/>
      <w:pgSz w:w="12240" w:h="15840"/>
      <w:pgMar w:top="720" w:right="720" w:bottom="720" w:left="720" w:header="2016" w:footer="864" w:gutter="0"/>
      <w:cols w:space="720"/>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0D4" w:rsidRDefault="00DC40D4" w:rsidP="00985B42">
      <w:pPr>
        <w:spacing w:after="0"/>
      </w:pPr>
      <w:r>
        <w:separator/>
      </w:r>
    </w:p>
  </w:endnote>
  <w:endnote w:type="continuationSeparator" w:id="0">
    <w:p w:rsidR="00DC40D4" w:rsidRDefault="00DC40D4" w:rsidP="00985B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Bauhaus-Thin">
    <w:altName w:val="Times New Roman"/>
    <w:panose1 w:val="00000000000000000000"/>
    <w:charset w:val="00"/>
    <w:family w:val="auto"/>
    <w:pitch w:val="variable"/>
    <w:sig w:usb0="00000087" w:usb1="00000000" w:usb2="00000000" w:usb3="00000000" w:csb0="0000001B" w:csb1="00000000"/>
  </w:font>
  <w:font w:name="微软雅黑">
    <w:panose1 w:val="020B0503020204020204"/>
    <w:charset w:val="86"/>
    <w:family w:val="swiss"/>
    <w:pitch w:val="variable"/>
    <w:sig w:usb0="80000287" w:usb1="280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parajita">
    <w:panose1 w:val="020B0604020202020204"/>
    <w:charset w:val="00"/>
    <w:family w:val="swiss"/>
    <w:pitch w:val="variable"/>
    <w:sig w:usb0="00008003" w:usb1="00000000" w:usb2="00000000" w:usb3="00000000" w:csb0="00000001" w:csb1="00000000"/>
  </w:font>
  <w:font w:name="LinearHelvCond">
    <w:altName w:val="MS Gothic"/>
    <w:panose1 w:val="00000000000000000000"/>
    <w:charset w:val="80"/>
    <w:family w:val="auto"/>
    <w:notTrueType/>
    <w:pitch w:val="default"/>
    <w:sig w:usb0="00000001" w:usb1="08070000" w:usb2="00000010" w:usb3="00000000" w:csb0="00020000" w:csb1="00000000"/>
  </w:font>
  <w:font w:name="LinearHelvCond-Bold">
    <w:altName w:val="Arial Unicode MS"/>
    <w:panose1 w:val="00000000000000000000"/>
    <w:charset w:val="86"/>
    <w:family w:val="auto"/>
    <w:notTrueType/>
    <w:pitch w:val="default"/>
    <w:sig w:usb0="00000000" w:usb1="080E0000" w:usb2="00000010" w:usb3="00000000" w:csb0="00040000" w:csb1="00000000"/>
  </w:font>
  <w:font w:name="Bauhaus">
    <w:altName w:val="Times New Roman"/>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3A" w:rsidRDefault="00771D95">
    <w:pPr>
      <w:pStyle w:val="a7"/>
    </w:pPr>
    <w:r>
      <w:rPr>
        <w:noProof/>
      </w:rPr>
      <w:pict>
        <v:shapetype id="_x0000_t202" coordsize="21600,21600" o:spt="202" path="m,l,21600r21600,l21600,xe">
          <v:stroke joinstyle="miter"/>
          <v:path gradientshapeok="t" o:connecttype="rect"/>
        </v:shapetype>
        <v:shape id="Text Box 358" o:spid="_x0000_s2050" type="#_x0000_t202" style="position:absolute;margin-left:0;margin-top:-.65pt;width:402pt;height:57.75pt;z-index:251659264;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" fillcolor="white [3201]" stroked="f" strokeweight=".5pt">
          <v:path arrowok="t"/>
          <v:textbox>
            <w:txbxContent>
              <w:p w:rsidR="00D6383A" w:rsidRPr="001C5B00" w:rsidRDefault="00D6383A">
                <w:pPr>
                  <w:rPr>
                    <w:rFonts w:cstheme="minorHAnsi"/>
                    <w:sz w:val="24"/>
                    <w:szCs w:val="24"/>
                    <w:lang w:eastAsia="zh-CN"/>
                  </w:rPr>
                </w:pPr>
                <w:r>
                  <w:rPr>
                    <w:rFonts w:cstheme="minorHAnsi"/>
                    <w:sz w:val="24"/>
                    <w:szCs w:val="24"/>
                  </w:rPr>
                  <w:t>DAT-00</w:t>
                </w:r>
                <w:r>
                  <w:rPr>
                    <w:rFonts w:cstheme="minorHAnsi" w:hint="eastAsia"/>
                    <w:sz w:val="24"/>
                    <w:szCs w:val="24"/>
                    <w:lang w:eastAsia="zh-CN"/>
                  </w:rPr>
                  <w:t>30</w:t>
                </w:r>
                <w:r>
                  <w:rPr>
                    <w:rFonts w:cstheme="minorHAnsi"/>
                    <w:sz w:val="24"/>
                    <w:szCs w:val="24"/>
                  </w:rPr>
                  <w:t xml:space="preserve">, </w:t>
                </w:r>
                <w:r>
                  <w:rPr>
                    <w:rFonts w:cstheme="minorHAnsi" w:hint="eastAsia"/>
                    <w:sz w:val="24"/>
                    <w:szCs w:val="24"/>
                    <w:lang w:eastAsia="zh-CN"/>
                  </w:rPr>
                  <w:t>Rev1.1</w:t>
                </w:r>
              </w:p>
              <w:p w:rsidR="00D6383A" w:rsidRDefault="00D6383A">
                <w:pPr>
                  <w:rPr>
                    <w:sz w:val="16"/>
                    <w:szCs w:val="16"/>
                  </w:rPr>
                </w:pPr>
                <w:r>
                  <w:rPr>
                    <w:rFonts w:cstheme="minorHAnsi"/>
                    <w:sz w:val="16"/>
                    <w:szCs w:val="16"/>
                  </w:rPr>
                  <w:t>©</w:t>
                </w:r>
                <w:r>
                  <w:rPr>
                    <w:sz w:val="16"/>
                    <w:szCs w:val="16"/>
                  </w:rPr>
                  <w:t>20</w:t>
                </w:r>
                <w:r>
                  <w:rPr>
                    <w:rFonts w:hint="eastAsia"/>
                    <w:sz w:val="16"/>
                    <w:szCs w:val="16"/>
                    <w:lang w:eastAsia="zh-CN"/>
                  </w:rPr>
                  <w:t>21</w:t>
                </w:r>
                <w:r>
                  <w:rPr>
                    <w:sz w:val="16"/>
                    <w:szCs w:val="16"/>
                  </w:rPr>
                  <w:t xml:space="preserve"> Consensic, Inc. All rights reserved. The information contained in this document is subject to changes without notice.</w:t>
                </w:r>
              </w:p>
              <w:p w:rsidR="00D6383A" w:rsidRPr="007F7FE1" w:rsidRDefault="00D6383A">
                <w:pPr>
                  <w:rPr>
                    <w:sz w:val="16"/>
                    <w:szCs w:val="16"/>
                  </w:rPr>
                </w:pPr>
              </w:p>
            </w:txbxContent>
          </v:textbox>
        </v:shape>
      </w:pict>
    </w:r>
    <w:r>
      <w:rPr>
        <w:noProof/>
      </w:rPr>
      <w:pict>
        <v:line id="Straight Connector 360" o:spid="_x0000_s2049" style="position:absolute;z-index:251660288;visibility:visible;mso-wrap-distance-top:-3e-5mm;mso-wrap-distance-bottom:-3e-5mm" from="0,-.65pt" to="54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" strokecolor="#ff6400" strokeweight="2.25pt">
          <o:lock v:ext="edit" shapetype="f"/>
        </v:line>
      </w:pict>
    </w:r>
  </w:p>
  <w:p w:rsidR="00D6383A" w:rsidRDefault="00D6383A" w:rsidP="003B5FFE">
    <w:pPr>
      <w:pStyle w:val="a7"/>
      <w:tabs>
        <w:tab w:val="clear" w:pos="4680"/>
        <w:tab w:val="left" w:pos="9360"/>
      </w:tabs>
    </w:pPr>
    <w:r>
      <w:tab/>
      <w:t xml:space="preserve">Page </w:t>
    </w:r>
    <w:r w:rsidR="00771D95">
      <w:rPr>
        <w:b/>
      </w:rPr>
      <w:fldChar w:fldCharType="begin"/>
    </w:r>
    <w:r>
      <w:rPr>
        <w:b/>
      </w:rPr>
      <w:instrText xml:space="preserve"> PAGE  \* Arabic  \* MERGEFORMAT </w:instrText>
    </w:r>
    <w:r w:rsidR="00771D95">
      <w:rPr>
        <w:b/>
      </w:rPr>
      <w:fldChar w:fldCharType="separate"/>
    </w:r>
    <w:r w:rsidR="0050398F">
      <w:rPr>
        <w:b/>
        <w:noProof/>
      </w:rPr>
      <w:t>14</w:t>
    </w:r>
    <w:r w:rsidR="00771D95">
      <w:rPr>
        <w:b/>
      </w:rPr>
      <w:fldChar w:fldCharType="end"/>
    </w:r>
    <w:r>
      <w:t xml:space="preserve"> of </w:t>
    </w:r>
    <w:fldSimple w:instr=" NUMPAGES  \* Arabic  \* MERGEFORMAT ">
      <w:r w:rsidR="0050398F" w:rsidRPr="0050398F">
        <w:rPr>
          <w:b/>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0D4" w:rsidRDefault="00DC40D4" w:rsidP="00985B42">
      <w:pPr>
        <w:spacing w:after="0"/>
      </w:pPr>
      <w:r>
        <w:separator/>
      </w:r>
    </w:p>
  </w:footnote>
  <w:footnote w:type="continuationSeparator" w:id="0">
    <w:p w:rsidR="00DC40D4" w:rsidRDefault="00DC40D4" w:rsidP="00985B4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3A" w:rsidRDefault="00771D95">
    <w:pPr>
      <w:pStyle w:val="a6"/>
    </w:pPr>
    <w:r w:rsidRPr="00771D95">
      <w:rPr>
        <w:b/>
        <w:noProof/>
        <w:color w:val="365F91" w:themeColor="accent1" w:themeShade="BF"/>
        <w:sz w:val="26"/>
        <w:szCs w:val="26"/>
      </w:rPr>
      <w:pict>
        <v:group id="Group 371" o:spid="_x0000_s2051" style="position:absolute;margin-left:0;margin-top:-68pt;width:540pt;height:93.2pt;z-index:251662336;mso-height-relative:margin" coordsize="68580,118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">
          <v:group id="Group 39" o:spid="_x0000_s2054" style="position:absolute;width:68580;height:11837" coordsize="68580,118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1" o:spid="_x0000_s2056" style="position:absolute;width:68580;height:11837" coordsize="68580,118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oundrect id="Rounded Rectangle 332" o:spid="_x0000_s2070" style="position:absolute;top:397;width:68580;height:1097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E6vMQA&#10;AADcAAAADwAAAGRycy9kb3ducmV2LnhtbESPQWvCQBSE7wX/w/IKvdWNWmqIbkTEFq/alPb4zL4m&#10;Idm3YXeN6b/vCgWPw8x8w6w3o+nEQM43lhXMpgkI4tLqhisFxcfbcwrCB2SNnWVS8EseNvnkYY2Z&#10;tlc+0nAKlYgQ9hkqqEPoMyl9WZNBP7U9cfR+rDMYonSV1A6vEW46OU+SV2mw4bhQY0+7msr2dDEK&#10;WjsUbvldzfaWlofP81f68n5JlXp6HLcrEIHGcA//tw9awWIxh9uZeAR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xOrzEAAAA3AAAAA8AAAAAAAAAAAAAAAAAmAIAAGRycy9k&#10;b3ducmV2LnhtbFBLBQYAAAAABAAEAPUAAACJAwAAAAA=&#10;" fillcolor="#f2f2f2" stroked="f" strokeweight="2pt"/>
              <v:roundrect id="Rounded Rectangle 7" o:spid="_x0000_s2069" style="position:absolute;left:41187;width:10059;height:73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2EMcA&#10;AADcAAAADwAAAGRycy9kb3ducmV2LnhtbESPQWvCQBSE74X+h+UVequbGrGSuooKUhGFNnpob4/s&#10;a5KafRuyq4n+elcQehxm5htmPO1MJU7UuNKygtdeBII4s7rkXMF+t3wZgXAeWWNlmRScycF08vgw&#10;xkTblr/olPpcBAi7BBUU3teJlC4ryKDr2Zo4eL+2MeiDbHKpG2wD3FSyH0VDabDksFBgTYuCskN6&#10;NAr030e7HvCmvuy+j58/5/l285Z5pZ6futk7CE+d/w/f2yutII5juJ0JR0B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5dhDHAAAA3AAAAA8AAAAAAAAAAAAAAAAAmAIAAGRy&#10;cy9kb3ducmV2LnhtbFBLBQYAAAAABAAEAPUAAACMAwAAAAA=&#10;" filled="f" strokecolor="window" strokeweight="2pt"/>
              <v:roundrect id="Rounded Rectangle 8" o:spid="_x0000_s2068" style="position:absolute;left:31964;top:2703;width:11887;height:64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VGMcA&#10;AADcAAAADwAAAGRycy9kb3ducmV2LnhtbESPT2vCQBTE70K/w/IKvekm/qkSXaWUVgLSQ60Hj8/s&#10;M0mbfRuy2xj99K4geBxm5jfMYtWZSrTUuNKygngQgSDOrC45V7D7+ezPQDiPrLGyTArO5GC1fOot&#10;MNH2xN/Ubn0uAoRdggoK7+tESpcVZNANbE0cvKNtDPogm1zqBk8Bbio5jKJXabDksFBgTe8FZX/b&#10;f6PgY3NIY3P5msjpsF3/xhyl+2yn1Mtz9zYH4anzj/C9nWoFo9EYbmfC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cFRjHAAAA3AAAAA8AAAAAAAAAAAAAAAAAmAIAAGRy&#10;cy9kb3ducmV2LnhtbFBLBQYAAAAABAAEAPUAAACMAwAAAAA=&#10;" stroked="f" strokeweight="2pt">
                <v:fill opacity="32896f"/>
              </v:roundrect>
              <v:roundrect id="Rounded Rectangle 9" o:spid="_x0000_s2067" style="position:absolute;left:26875;top:4611;width:7315;height:548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L/8cA&#10;AADcAAAADwAAAGRycy9kb3ducmV2LnhtbESPW2vCQBSE3wv9D8sp+GY2rVdSV7FCsRQFbw/t2yF7&#10;mqRmz4bsamJ/vSsIfRxm5htmMmtNKc5Uu8KygucoBkGcWl1wpuCwf++OQTiPrLG0TAou5GA2fXyY&#10;YKJtw1s673wmAoRdggpy76tESpfmZNBFtiIO3o+tDfog60zqGpsAN6V8ieOhNFhwWMixokVO6XF3&#10;Mgr077L57POq+tt/nTbfl7f1apR6pTpP7fwVhKfW/4fv7Q+toNcbwO1MOAJ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cS//HAAAA3AAAAA8AAAAAAAAAAAAAAAAAmAIAAGRy&#10;cy9kb3ducmV2LnhtbFBLBQYAAAAABAAEAPUAAACMAwAAAAA=&#10;" filled="f" strokecolor="window" strokeweight="2pt"/>
              <v:roundrect id="Rounded Rectangle 12" o:spid="_x0000_s2066" style="position:absolute;left:45720;top:6361;width:4572;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8YA&#10;AADcAAAADwAAAGRycy9kb3ducmV2LnhtbESP3WrCQBCF7wt9h2UKvSnNxqZYSV1FBEF7UTD6AGN2&#10;TEKzszG75uftu4Lg5eHM+c6c+XIwteiodZVlBZMoBkGcW11xoeB42LzPQDiPrLG2TApGcrBcPD/N&#10;MdW25z11mS9EgLBLUUHpfZNK6fKSDLrINsTBO9vWoA+yLaRusQ9wU8uPOJ5KgxWHhhIbWpeU/2VX&#10;E94Y305uQz/D5fcz/7rui3OyqzulXl+G1TcIT4N/HN/TW60gSaZwGxMI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k8YAAADcAAAADwAAAAAAAAAAAAAAAACYAgAAZHJz&#10;L2Rvd25yZXYueG1sUEsFBgAAAAAEAAQA9QAAAIsDAAAAAA==&#10;" stroked="f" strokeweight="2pt">
                <v:fill opacity="19789f"/>
              </v:roundrect>
              <v:group id="Group 35" o:spid="_x0000_s2061" style="position:absolute;left:58601;top:1215;width:7455;height:7129" coordorigin=",31" coordsize="10525,10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o:lock v:ext="edit" aspectratio="t"/>
                <v:rect id="Rectangle 344" o:spid="_x0000_s2065" style="position:absolute;top:259;width:1828;height:18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Cm8MA&#10;AADcAAAADwAAAGRycy9kb3ducmV2LnhtbESP0YrCMBRE34X9h3AXfNN0d+ui1SgiLFh8KLr9gEtz&#10;bYvNTWmirX9vBMHHYWbOMKvNYBpxo87VlhV8TSMQxIXVNZcK8v+/yRyE88gaG8uk4E4ONuuP0QoT&#10;bXs+0u3kSxEg7BJUUHnfJlK6oiKDbmpb4uCdbWfQB9mVUnfYB7hp5HcU/UqDNYeFClvaVVRcTlej&#10;4Lzl42JW5y7r8yxrfJrG6WGm1Phz2C5BeBr8O/xq77WCnziG5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hCm8MAAADcAAAADwAAAAAAAAAAAAAAAACYAgAAZHJzL2Rv&#10;d25yZXYueG1sUEsFBgAAAAAEAAQA9QAAAIgDAAAAAA==&#10;" fillcolor="#f2f2f2" stroked="f" strokeweight=".25pt">
                  <v:textbox>
                    <w:txbxContent>
                      <w:p w:rsidR="00D6383A" w:rsidRDefault="00D6383A" w:rsidP="002965BA">
                        <w:pPr>
                          <w:rPr>
                            <w:rFonts w:eastAsia="Times New Roman"/>
                          </w:rPr>
                        </w:pPr>
                      </w:p>
                    </w:txbxContent>
                  </v:textbox>
                </v:rect>
                <v:rect id="Rectangle 345" o:spid="_x0000_s2064" style="position:absolute;top:8184;width:1828;height:18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TnAMUA&#10;AADcAAAADwAAAGRycy9kb3ducmV2LnhtbESPzWrDMBCE74W8g9hAb42cH4fWjRJCIVDTg7HjB1is&#10;jS1qrYylxu7bV4VCj8PMfMMcTrPtxZ1GbxwrWK8SEMSN04ZbBfX18vQMwgdkjb1jUvBNHk7HxcMB&#10;M+0mLulehVZECPsMFXQhDJmUvunIol+5gTh6NzdaDFGOrdQjThFue7lJkr20aDgudDjQW0fNZ/Vl&#10;FdzOXL6kpvbFVBdFH/J8l3+kSj0u5/MriEBz+A//td+1gu0uhd8z8QjI4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OcAxQAAANwAAAAPAAAAAAAAAAAAAAAAAJgCAABkcnMv&#10;ZG93bnJldi54bWxQSwUGAAAAAAQABAD1AAAAigMAAAAA&#10;" fillcolor="#f2f2f2" stroked="f" strokeweight=".25pt">
                  <v:textbox>
                    <w:txbxContent>
                      <w:p w:rsidR="00D6383A" w:rsidRDefault="00D6383A" w:rsidP="002965BA">
                        <w:pPr>
                          <w:rPr>
                            <w:rFonts w:eastAsia="Times New Roman"/>
                          </w:rPr>
                        </w:pPr>
                      </w:p>
                    </w:txbxContent>
                  </v:textbox>
                </v:rect>
                <v:rect id="Rectangle 346" o:spid="_x0000_s2063" style="position:absolute;left:8697;top:31;width:1828;height:18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Z5d8MA&#10;AADcAAAADwAAAGRycy9kb3ducmV2LnhtbESP0YrCMBRE34X9h3AX9k3T3VXRahQRFiw+lGo/4NJc&#10;22JzU5pou39vBMHHYWbOMOvtYBpxp87VlhV8TyIQxIXVNZcK8vPfeAHCeWSNjWVS8E8OtpuP0Rpj&#10;bXvO6H7ypQgQdjEqqLxvYyldUZFBN7EtcfAutjPog+xKqTvsA9w08ieK5tJgzWGhwpb2FRXX080o&#10;uOw4W87q3KV9nqaNT5Jpcpwp9fU57FYgPA3+HX61D1rB73QOzzPh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Z5d8MAAADcAAAADwAAAAAAAAAAAAAAAACYAgAAZHJzL2Rv&#10;d25yZXYueG1sUEsFBgAAAAAEAAQA9QAAAIgDAAAAAA==&#10;" fillcolor="#f2f2f2" stroked="f" strokeweight=".25pt">
                  <v:textbox>
                    <w:txbxContent>
                      <w:p w:rsidR="00D6383A" w:rsidRDefault="00D6383A" w:rsidP="002965BA">
                        <w:pPr>
                          <w:rPr>
                            <w:rFonts w:eastAsia="Times New Roman"/>
                          </w:rPr>
                        </w:pPr>
                      </w:p>
                    </w:txbxContent>
                  </v:textbox>
                </v:rect>
                <v:rect id="Rectangle 347" o:spid="_x0000_s2062" style="position:absolute;left:8697;top:8273;width:1828;height:18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7MUA&#10;AADcAAAADwAAAGRycy9kb3ducmV2LnhtbESP0WqDQBRE3wv5h+UG8tasSUzS2mxCKBQqfRCNH3Bx&#10;b1Tq3hV3q/bvu4VCH4eZOcOcLrPpxEiDay0r2KwjEMSV1S3XCsrb2+MTCOeRNXaWScE3ObicFw8n&#10;TLSdOKex8LUIEHYJKmi87xMpXdWQQbe2PXHw7nYw6IMcaqkHnALcdHIbRQdpsOWw0GBPrw1Vn8WX&#10;UXC/cv68b0uXTWWWdT5N4/Rjr9RqOV9fQHia/X/4r/2uFeziI/yeCUd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6tzsxQAAANwAAAAPAAAAAAAAAAAAAAAAAJgCAABkcnMv&#10;ZG93bnJldi54bWxQSwUGAAAAAAQABAD1AAAAigMAAAAA&#10;" fillcolor="#f2f2f2" stroked="f" strokeweight=".25pt">
                  <v:textbox>
                    <w:txbxContent>
                      <w:p w:rsidR="00D6383A" w:rsidRDefault="00D6383A" w:rsidP="002965BA">
                        <w:pPr>
                          <w:rPr>
                            <w:rFonts w:eastAsia="Times New Roman"/>
                          </w:rPr>
                        </w:pPr>
                      </w:p>
                    </w:txbxContent>
                  </v:textbox>
                </v:rect>
              </v:group>
              <v:roundrect id="Rounded Rectangle 8" o:spid="_x0000_s2060" style="position:absolute;left:18288;top:1908;width:10058;height:82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bVr8AA&#10;AADcAAAADwAAAGRycy9kb3ducmV2LnhtbERPTYvCMBC9C/6HMAveNF2VVbpGcQVBEA+tgtehGduy&#10;zaSbxFr/vTkIe3y879WmN43oyPnasoLPSQKCuLC65lLB5bwfL0H4gKyxsUwKnuRhsx4OVphq++CM&#10;ujyUIoawT1FBFUKbSumLigz6iW2JI3ezzmCI0JVSO3zEcNPIaZJ8SYM1x4YKW9pVVPzmd6OAZu0i&#10;dKd5cTVHvGU/7Fz2d1Rq9NFvv0EE6sO/+O0+aAWzeVwbz8Qj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vbVr8AAAADcAAAADwAAAAAAAAAAAAAAAACYAgAAZHJzL2Rvd25y&#10;ZXYueG1sUEsFBgAAAAAEAAQA9QAAAIUDAAAAAA==&#10;" stroked="f" strokeweight="2pt">
                <v:fill opacity="26214f"/>
              </v:roundrect>
              <v:roundrect id="Rounded Rectangle 7" o:spid="_x0000_s2059" style="position:absolute;left:10893;top:874;width:9144;height:64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cyh8cA&#10;AADcAAAADwAAAGRycy9kb3ducmV2LnhtbESPQWvCQBSE74L/YXlCb2ZjK7WNrmILpSIWrPagt0f2&#10;mUSzb0N2NbG/vlsQPA4z8w0zmbWmFBeqXWFZwSCKQRCnVhecKfjZfvRfQDiPrLG0TAqu5GA27XYm&#10;mGjb8DddNj4TAcIuQQW591UipUtzMugiWxEH72Brgz7IOpO6xibATSkf4/hZGiw4LORY0XtO6Wlz&#10;Ngr08bNZDnlV/W535/X++va1GqVeqYdeOx+D8NT6e/jWXmgFT8NX+D8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XMofHAAAA3AAAAA8AAAAAAAAAAAAAAAAAmAIAAGRy&#10;cy9kb3ducmV2LnhtbFBLBQYAAAAABAAEAPUAAACMAwAAAAA=&#10;" filled="f" strokecolor="window" strokeweight="2pt"/>
              <v:roundrect id="Rounded Rectangle 7" o:spid="_x0000_s2058" style="position:absolute;left:48025;top:9780;width:10973;height:205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o2K8gA&#10;AADcAAAADwAAAGRycy9kb3ducmV2LnhtbESPW2vCQBSE3wv9D8sp9M1sauuF1FVUkJai4O2hfTtk&#10;T5PU7NmQXU3017uC0MdhZr5hRpPWlOJEtSssK3iJYhDEqdUFZwr2u0VnCMJ5ZI2lZVJwJgeT8ePD&#10;CBNtG97QaeszESDsElSQe18lUro0J4MushVx8H5tbdAHWWdS19gEuCllN4770mDBYSHHiuY5pYft&#10;0SjQfx/N1xsvq8vu+7j+Oc9Wy0HqlXp+aqfvIDy1/j98b39qBa+9LtzOhCMgx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KjYryAAAANwAAAAPAAAAAAAAAAAAAAAAAJgCAABk&#10;cnMvZG93bnJldi54bWxQSwUGAAAAAAQABAD1AAAAjQMAAAAA&#10;" filled="f" strokecolor="window" strokeweight="2pt"/>
              <v:shapetype id="_x0000_t202" coordsize="21600,21600" o:spt="202" path="m,l,21600r21600,l21600,xe">
                <v:stroke joinstyle="miter"/>
                <v:path gradientshapeok="t" o:connecttype="rect"/>
              </v:shapetype>
              <v:shape id="_x0000_s2057" type="#_x0000_t202" style="position:absolute;top:397;width:22739;height:9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lTpsAA&#10;AADcAAAADwAAAGRycy9kb3ducmV2LnhtbERPy4rCMBTdD/gP4QpuBk1VRqUaRQRBxFn4+IBrc22K&#10;zU1pYq1/bxaCy8N5L1atLUVDtS8cKxgOEhDEmdMF5wou521/BsIHZI2lY1LwIg+rZedngal2Tz5S&#10;cwq5iCHsU1RgQqhSKX1myKIfuIo4cjdXWwwR1rnUNT5juC3lKEkm0mLBscFgRRtD2f30sAp+TZX8&#10;H26761ZPMnPfe5zaZq9Ur9uu5yACteEr/rh3WsH4L86PZ+IR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2lTpsAAAADcAAAADwAAAAAAAAAAAAAAAACYAgAAZHJzL2Rvd25y&#10;ZXYueG1sUEsFBgAAAAAEAAQA9QAAAIUDAAAAAA==&#10;" filled="f" stroked="f">
                <v:textbox>
                  <w:txbxContent>
                    <w:p w:rsidR="00D6383A" w:rsidRPr="00250918" w:rsidRDefault="00D6383A" w:rsidP="002965BA">
                      <w:pPr>
                        <w:pStyle w:val="a7"/>
                        <w:rPr>
                          <w:color w:val="0000FF"/>
                          <w:sz w:val="80"/>
                          <w:szCs w:val="80"/>
                          <w:lang w:eastAsia="zh-CN"/>
                        </w:rPr>
                      </w:pPr>
                      <w:r w:rsidRPr="00250918">
                        <w:rPr>
                          <w:color w:val="0000FF"/>
                          <w:sz w:val="80"/>
                          <w:szCs w:val="80"/>
                        </w:rPr>
                        <w:t>CPS1</w:t>
                      </w:r>
                      <w:r w:rsidRPr="00250918">
                        <w:rPr>
                          <w:rFonts w:hint="eastAsia"/>
                          <w:color w:val="0000FF"/>
                          <w:sz w:val="80"/>
                          <w:szCs w:val="80"/>
                          <w:lang w:eastAsia="zh-CN"/>
                        </w:rPr>
                        <w:t>35B</w:t>
                      </w:r>
                    </w:p>
                  </w:txbxContent>
                </v:textbox>
              </v:shape>
            </v:group>
            <v:shape id="Text Box 32" o:spid="_x0000_s2055" type="#_x0000_t202" style="position:absolute;left:4063;top:7191;width:3200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POcUA&#10;AADbAAAADwAAAGRycy9kb3ducmV2LnhtbESPT2sCMRTE7wW/Q3iFXkrN1oqVrVGKIOxhL/5B8PbY&#10;PDeLm5c1iev22zeFgsdhZn7DLFaDbUVPPjSOFbyPMxDEldMN1woO+83bHESIyBpbx6TghwKslqOn&#10;Beba3XlL/S7WIkE45KjAxNjlUobKkMUwdh1x8s7OW4xJ+lpqj/cEt62cZNlMWmw4LRjsaG2ouuxu&#10;VkF/LKZ625voX9dlkRWX8vp5KpV6eR6+v0BEGuIj/N8utIKPC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k85xQAAANsAAAAPAAAAAAAAAAAAAAAAAJgCAABkcnMv&#10;ZG93bnJldi54bWxQSwUGAAAAAAQABAD1AAAAigMAAAAA&#10;" filled="f" stroked="f" strokeweight=".5pt">
              <v:textbox>
                <w:txbxContent>
                  <w:p w:rsidR="00D6383A" w:rsidRPr="00371EDA" w:rsidRDefault="00D6383A" w:rsidP="00974D59">
                    <w:pPr>
                      <w:rPr>
                        <w:sz w:val="28"/>
                        <w:szCs w:val="28"/>
                      </w:rPr>
                    </w:pPr>
                    <w:r>
                      <w:rPr>
                        <w:sz w:val="28"/>
                        <w:szCs w:val="28"/>
                      </w:rPr>
                      <w:t>Digital Barometer</w:t>
                    </w:r>
                  </w:p>
                  <w:p w:rsidR="00D6383A" w:rsidRPr="00371EDA" w:rsidRDefault="00D6383A" w:rsidP="002965BA">
                    <w:pPr>
                      <w:rPr>
                        <w:sz w:val="28"/>
                        <w:szCs w:val="28"/>
                      </w:rPr>
                    </w:pPr>
                    <w:r>
                      <w:rPr>
                        <w:vanish/>
                        <w:color w:val="0000FF"/>
                        <w:sz w:val="96"/>
                        <w:szCs w:val="96"/>
                      </w:rPr>
                      <w:t>30ter Resistant Digital tehimneybility and Environmental Protection</w:t>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vanish/>
                        <w:color w:val="0000FF"/>
                        <w:sz w:val="96"/>
                        <w:szCs w:val="96"/>
                      </w:rPr>
                      <w:pgNum/>
                    </w:r>
                    <w:r>
                      <w:rPr>
                        <w:sz w:val="28"/>
                        <w:szCs w:val="28"/>
                      </w:rPr>
                      <w:t>Water Resistant</w:t>
                    </w:r>
                  </w:p>
                  <w:p w:rsidR="00D6383A" w:rsidRPr="00371EDA" w:rsidRDefault="00D6383A" w:rsidP="002965BA">
                    <w:pPr>
                      <w:rPr>
                        <w:sz w:val="28"/>
                        <w:szCs w:val="28"/>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8" o:spid="_x0000_s2053" type="#_x0000_t75" style="position:absolute;left:58007;top:1143;width:6382;height:63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NrfTCAAAA3AAAAA8AAABkcnMvZG93bnJldi54bWxET8uKwjAU3Qv+Q7iCG9F0FBztGEUGBgVB&#10;HR+4vTR32mJz02mirX9vFoLLw3nPFo0pxJ0ql1tW8DGIQBAnVuecKjgdf/oTEM4jaywsk4IHOVjM&#10;260ZxtrW/Ev3g09FCGEXo4LM+zKW0iUZGXQDWxIH7s9WBn2AVSp1hXUIN4UcRtFYGsw5NGRY0ndG&#10;yfVwMwpu/5fVeVPytrc9jerdGvXndO+V6naa5RcIT41/i1/utVYwGoe14Uw4AnL+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Ta30wgAAANwAAAAPAAAAAAAAAAAAAAAAAJ8C&#10;AABkcnMvZG93bnJldi54bWxQSwUGAAAAAAQABAD3AAAAjgMAAAAA&#10;">
            <v:imagedata r:id="rId1" o:title=""/>
            <v:path arrowok="t"/>
          </v:shape>
          <v:shape id="_x0000_s2052" type="#_x0000_t202" style="position:absolute;left:54768;top:6286;width:12802;height:36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whsUA&#10;AADcAAAADwAAAGRycy9kb3ducmV2LnhtbESPwWrDMBBE74H+g9hCLyGR24LbulFMCRhMaA5J+wEb&#10;a2OZWCtjKbbz91GhkOMwM2+YVT7ZVgzU+8axgudlAoK4crrhWsHvT7F4B+EDssbWMSm4kod8/TBb&#10;YabdyHsaDqEWEcI+QwUmhC6T0leGLPql64ijd3K9xRBlX0vd4xjhtpUvSZJKiw3HBYMdbQxV58PF&#10;KpibLtl9n8pjodPKnLce3+ywVerpcfr6BBFoCvfwf7vUCl7TD/g7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PzCGxQAAANwAAAAPAAAAAAAAAAAAAAAAAJgCAABkcnMv&#10;ZG93bnJldi54bWxQSwUGAAAAAAQABAD1AAAAigMAAAAA&#10;" filled="f" stroked="f">
            <v:textbox>
              <w:txbxContent>
                <w:p w:rsidR="00D6383A" w:rsidRPr="00861341" w:rsidRDefault="00D6383A" w:rsidP="002965BA">
                  <w:pPr>
                    <w:pStyle w:val="af1"/>
                    <w:spacing w:before="0" w:beforeAutospacing="0" w:after="0" w:afterAutospacing="0"/>
                    <w:jc w:val="center"/>
                    <w:rPr>
                      <w:rFonts w:ascii="Bauhaus" w:hAnsi="Bauhaus"/>
                      <w:sz w:val="32"/>
                      <w:szCs w:val="32"/>
                    </w:rPr>
                  </w:pPr>
                  <w:r w:rsidRPr="00861341">
                    <w:rPr>
                      <w:rFonts w:ascii="Bauhaus" w:hAnsi="Bauhaus" w:cstheme="minorBidi"/>
                      <w:color w:val="17365D" w:themeColor="text2" w:themeShade="BF"/>
                      <w:kern w:val="24"/>
                      <w:sz w:val="32"/>
                      <w:szCs w:val="32"/>
                    </w:rPr>
                    <w:t>Consensic</w:t>
                  </w:r>
                </w:p>
              </w:txbxContent>
            </v:textbox>
          </v:shape>
        </v:group>
      </w:pict>
    </w:r>
  </w:p>
  <w:p w:rsidR="00D6383A" w:rsidRDefault="00D6383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1F4"/>
    <w:multiLevelType w:val="hybridMultilevel"/>
    <w:tmpl w:val="8E2CA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34003"/>
    <w:multiLevelType w:val="hybridMultilevel"/>
    <w:tmpl w:val="67A48906"/>
    <w:lvl w:ilvl="0" w:tplc="AA5873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131ACB"/>
    <w:multiLevelType w:val="hybridMultilevel"/>
    <w:tmpl w:val="7364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577A7"/>
    <w:multiLevelType w:val="hybridMultilevel"/>
    <w:tmpl w:val="893A1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C44C3"/>
    <w:multiLevelType w:val="hybridMultilevel"/>
    <w:tmpl w:val="5F688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FA37C7"/>
    <w:multiLevelType w:val="hybridMultilevel"/>
    <w:tmpl w:val="2D24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D65FCC"/>
    <w:multiLevelType w:val="hybridMultilevel"/>
    <w:tmpl w:val="C3C85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55081"/>
    <w:multiLevelType w:val="hybridMultilevel"/>
    <w:tmpl w:val="2AFED610"/>
    <w:lvl w:ilvl="0" w:tplc="E74C100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A66D6"/>
    <w:multiLevelType w:val="hybridMultilevel"/>
    <w:tmpl w:val="D43820A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062DEB"/>
    <w:multiLevelType w:val="hybridMultilevel"/>
    <w:tmpl w:val="2AFED610"/>
    <w:lvl w:ilvl="0" w:tplc="E74C100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75800"/>
    <w:multiLevelType w:val="hybridMultilevel"/>
    <w:tmpl w:val="5F84A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B04E2A"/>
    <w:multiLevelType w:val="multilevel"/>
    <w:tmpl w:val="749CFAEA"/>
    <w:lvl w:ilvl="0">
      <w:start w:val="1"/>
      <w:numFmt w:val="decimal"/>
      <w:pStyle w:val="1"/>
      <w:lvlText w:val="%1"/>
      <w:lvlJc w:val="left"/>
      <w:pPr>
        <w:ind w:left="360" w:hanging="360"/>
      </w:pPr>
      <w:rPr>
        <w:rFonts w:hint="default"/>
      </w:rPr>
    </w:lvl>
    <w:lvl w:ilvl="1">
      <w:start w:val="1"/>
      <w:numFmt w:val="decimal"/>
      <w:pStyle w:val="2"/>
      <w:isLgl/>
      <w:lvlText w:val="%1.%2"/>
      <w:lvlJc w:val="left"/>
      <w:pPr>
        <w:ind w:left="360" w:hanging="360"/>
      </w:pPr>
      <w:rPr>
        <w:rFonts w:hint="default"/>
      </w:rPr>
    </w:lvl>
    <w:lvl w:ilvl="2">
      <w:start w:val="1"/>
      <w:numFmt w:val="decimal"/>
      <w:pStyle w:val="3"/>
      <w:isLgl/>
      <w:lvlText w:val="%1.%2.%3"/>
      <w:lvlJc w:val="left"/>
      <w:pPr>
        <w:ind w:left="720" w:hanging="720"/>
      </w:pPr>
      <w:rPr>
        <w:rFonts w:hint="default"/>
      </w:rPr>
    </w:lvl>
    <w:lvl w:ilvl="3">
      <w:start w:val="1"/>
      <w:numFmt w:val="decimal"/>
      <w:pStyle w:val="4"/>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49A87B7B"/>
    <w:multiLevelType w:val="hybridMultilevel"/>
    <w:tmpl w:val="57A48B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5B5572"/>
    <w:multiLevelType w:val="hybridMultilevel"/>
    <w:tmpl w:val="A38CB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BD76BE"/>
    <w:multiLevelType w:val="hybridMultilevel"/>
    <w:tmpl w:val="3C2C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115954"/>
    <w:multiLevelType w:val="multilevel"/>
    <w:tmpl w:val="5A96C730"/>
    <w:lvl w:ilvl="0">
      <w:start w:val="4"/>
      <w:numFmt w:val="decimal"/>
      <w:lvlText w:val="%1"/>
      <w:lvlJc w:val="left"/>
      <w:pPr>
        <w:ind w:left="405" w:hanging="405"/>
      </w:pPr>
      <w:rPr>
        <w:rFonts w:hint="default"/>
        <w:color w:val="0000FF" w:themeColor="hyperlink"/>
        <w:sz w:val="20"/>
        <w:u w:val="single"/>
      </w:rPr>
    </w:lvl>
    <w:lvl w:ilvl="1">
      <w:start w:val="1"/>
      <w:numFmt w:val="decimal"/>
      <w:lvlText w:val="%1.%2"/>
      <w:lvlJc w:val="left"/>
      <w:pPr>
        <w:ind w:left="625" w:hanging="405"/>
      </w:pPr>
      <w:rPr>
        <w:rFonts w:hint="default"/>
        <w:color w:val="0000FF" w:themeColor="hyperlink"/>
        <w:sz w:val="20"/>
        <w:u w:val="single"/>
      </w:rPr>
    </w:lvl>
    <w:lvl w:ilvl="2">
      <w:start w:val="1"/>
      <w:numFmt w:val="decimal"/>
      <w:lvlText w:val="%1.%2.%3"/>
      <w:lvlJc w:val="left"/>
      <w:pPr>
        <w:ind w:left="1160" w:hanging="720"/>
      </w:pPr>
      <w:rPr>
        <w:rFonts w:hint="default"/>
        <w:color w:val="0000FF" w:themeColor="hyperlink"/>
        <w:sz w:val="20"/>
        <w:u w:val="single"/>
      </w:rPr>
    </w:lvl>
    <w:lvl w:ilvl="3">
      <w:start w:val="1"/>
      <w:numFmt w:val="decimal"/>
      <w:lvlText w:val="%1.%2.%3.%4"/>
      <w:lvlJc w:val="left"/>
      <w:pPr>
        <w:ind w:left="1740" w:hanging="1080"/>
      </w:pPr>
      <w:rPr>
        <w:rFonts w:hint="default"/>
        <w:color w:val="0000FF" w:themeColor="hyperlink"/>
        <w:sz w:val="20"/>
        <w:u w:val="single"/>
      </w:rPr>
    </w:lvl>
    <w:lvl w:ilvl="4">
      <w:start w:val="1"/>
      <w:numFmt w:val="decimal"/>
      <w:lvlText w:val="%1.%2.%3.%4.%5"/>
      <w:lvlJc w:val="left"/>
      <w:pPr>
        <w:ind w:left="1960" w:hanging="1080"/>
      </w:pPr>
      <w:rPr>
        <w:rFonts w:hint="default"/>
        <w:color w:val="0000FF" w:themeColor="hyperlink"/>
        <w:sz w:val="20"/>
        <w:u w:val="single"/>
      </w:rPr>
    </w:lvl>
    <w:lvl w:ilvl="5">
      <w:start w:val="1"/>
      <w:numFmt w:val="decimal"/>
      <w:lvlText w:val="%1.%2.%3.%4.%5.%6"/>
      <w:lvlJc w:val="left"/>
      <w:pPr>
        <w:ind w:left="2540" w:hanging="1440"/>
      </w:pPr>
      <w:rPr>
        <w:rFonts w:hint="default"/>
        <w:color w:val="0000FF" w:themeColor="hyperlink"/>
        <w:sz w:val="20"/>
        <w:u w:val="single"/>
      </w:rPr>
    </w:lvl>
    <w:lvl w:ilvl="6">
      <w:start w:val="1"/>
      <w:numFmt w:val="decimal"/>
      <w:lvlText w:val="%1.%2.%3.%4.%5.%6.%7"/>
      <w:lvlJc w:val="left"/>
      <w:pPr>
        <w:ind w:left="2760" w:hanging="1440"/>
      </w:pPr>
      <w:rPr>
        <w:rFonts w:hint="default"/>
        <w:color w:val="0000FF" w:themeColor="hyperlink"/>
        <w:sz w:val="20"/>
        <w:u w:val="single"/>
      </w:rPr>
    </w:lvl>
    <w:lvl w:ilvl="7">
      <w:start w:val="1"/>
      <w:numFmt w:val="decimal"/>
      <w:lvlText w:val="%1.%2.%3.%4.%5.%6.%7.%8"/>
      <w:lvlJc w:val="left"/>
      <w:pPr>
        <w:ind w:left="3340" w:hanging="1800"/>
      </w:pPr>
      <w:rPr>
        <w:rFonts w:hint="default"/>
        <w:color w:val="0000FF" w:themeColor="hyperlink"/>
        <w:sz w:val="20"/>
        <w:u w:val="single"/>
      </w:rPr>
    </w:lvl>
    <w:lvl w:ilvl="8">
      <w:start w:val="1"/>
      <w:numFmt w:val="decimal"/>
      <w:lvlText w:val="%1.%2.%3.%4.%5.%6.%7.%8.%9"/>
      <w:lvlJc w:val="left"/>
      <w:pPr>
        <w:ind w:left="3920" w:hanging="2160"/>
      </w:pPr>
      <w:rPr>
        <w:rFonts w:hint="default"/>
        <w:color w:val="0000FF" w:themeColor="hyperlink"/>
        <w:sz w:val="20"/>
        <w:u w:val="single"/>
      </w:rPr>
    </w:lvl>
  </w:abstractNum>
  <w:abstractNum w:abstractNumId="16">
    <w:nsid w:val="6F136FEF"/>
    <w:multiLevelType w:val="hybridMultilevel"/>
    <w:tmpl w:val="DAB29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780D80"/>
    <w:multiLevelType w:val="hybridMultilevel"/>
    <w:tmpl w:val="6FCECC9E"/>
    <w:lvl w:ilvl="0" w:tplc="D546670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7"/>
  </w:num>
  <w:num w:numId="4">
    <w:abstractNumId w:val="8"/>
  </w:num>
  <w:num w:numId="5">
    <w:abstractNumId w:val="2"/>
  </w:num>
  <w:num w:numId="6">
    <w:abstractNumId w:val="10"/>
  </w:num>
  <w:num w:numId="7">
    <w:abstractNumId w:val="4"/>
  </w:num>
  <w:num w:numId="8">
    <w:abstractNumId w:val="16"/>
  </w:num>
  <w:num w:numId="9">
    <w:abstractNumId w:val="13"/>
  </w:num>
  <w:num w:numId="10">
    <w:abstractNumId w:val="11"/>
  </w:num>
  <w:num w:numId="11">
    <w:abstractNumId w:val="11"/>
    <w:lvlOverride w:ilvl="0">
      <w:startOverride w:val="1"/>
    </w:lvlOverride>
  </w:num>
  <w:num w:numId="12">
    <w:abstractNumId w:val="7"/>
  </w:num>
  <w:num w:numId="13">
    <w:abstractNumId w:val="9"/>
  </w:num>
  <w:num w:numId="14">
    <w:abstractNumId w:val="6"/>
  </w:num>
  <w:num w:numId="15">
    <w:abstractNumId w:val="0"/>
  </w:num>
  <w:num w:numId="16">
    <w:abstractNumId w:val="15"/>
  </w:num>
  <w:num w:numId="17">
    <w:abstractNumId w:val="14"/>
  </w:num>
  <w:num w:numId="18">
    <w:abstractNumId w:val="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360"/>
  <w:drawingGridHorizontalSpacing w:val="360"/>
  <w:drawingGridVerticalSpacing w:val="360"/>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seFELayout/>
  </w:compat>
  <w:rsids>
    <w:rsidRoot w:val="00FC477B"/>
    <w:rsid w:val="000007FF"/>
    <w:rsid w:val="000010D8"/>
    <w:rsid w:val="000039A9"/>
    <w:rsid w:val="00006526"/>
    <w:rsid w:val="00011823"/>
    <w:rsid w:val="00012829"/>
    <w:rsid w:val="0001484D"/>
    <w:rsid w:val="00016F34"/>
    <w:rsid w:val="0001772D"/>
    <w:rsid w:val="00017D0D"/>
    <w:rsid w:val="00023E6D"/>
    <w:rsid w:val="000245F4"/>
    <w:rsid w:val="00024706"/>
    <w:rsid w:val="000312BB"/>
    <w:rsid w:val="00032358"/>
    <w:rsid w:val="00036940"/>
    <w:rsid w:val="00036CD7"/>
    <w:rsid w:val="00036DF8"/>
    <w:rsid w:val="00037944"/>
    <w:rsid w:val="000406CC"/>
    <w:rsid w:val="000468C9"/>
    <w:rsid w:val="00047C5F"/>
    <w:rsid w:val="00047F23"/>
    <w:rsid w:val="000541F6"/>
    <w:rsid w:val="00055EA0"/>
    <w:rsid w:val="00063072"/>
    <w:rsid w:val="00065CB5"/>
    <w:rsid w:val="00065F57"/>
    <w:rsid w:val="00067BDA"/>
    <w:rsid w:val="000709DE"/>
    <w:rsid w:val="00070D18"/>
    <w:rsid w:val="000741F0"/>
    <w:rsid w:val="0007458C"/>
    <w:rsid w:val="000754D5"/>
    <w:rsid w:val="00077383"/>
    <w:rsid w:val="000775CD"/>
    <w:rsid w:val="00080F88"/>
    <w:rsid w:val="00081D82"/>
    <w:rsid w:val="00083F32"/>
    <w:rsid w:val="0008430C"/>
    <w:rsid w:val="00086607"/>
    <w:rsid w:val="000866CA"/>
    <w:rsid w:val="00090094"/>
    <w:rsid w:val="000909C6"/>
    <w:rsid w:val="00091819"/>
    <w:rsid w:val="00093319"/>
    <w:rsid w:val="000934B2"/>
    <w:rsid w:val="00096E59"/>
    <w:rsid w:val="000A3A14"/>
    <w:rsid w:val="000A7FD8"/>
    <w:rsid w:val="000B019E"/>
    <w:rsid w:val="000B091F"/>
    <w:rsid w:val="000B1760"/>
    <w:rsid w:val="000B197A"/>
    <w:rsid w:val="000B35CC"/>
    <w:rsid w:val="000B3AF3"/>
    <w:rsid w:val="000B432C"/>
    <w:rsid w:val="000B546F"/>
    <w:rsid w:val="000B5982"/>
    <w:rsid w:val="000C0B37"/>
    <w:rsid w:val="000D254A"/>
    <w:rsid w:val="000D2827"/>
    <w:rsid w:val="000D43FF"/>
    <w:rsid w:val="000D64E5"/>
    <w:rsid w:val="000E2433"/>
    <w:rsid w:val="000E776B"/>
    <w:rsid w:val="000F66B0"/>
    <w:rsid w:val="001044B8"/>
    <w:rsid w:val="001067D2"/>
    <w:rsid w:val="00107670"/>
    <w:rsid w:val="001123EE"/>
    <w:rsid w:val="00114A0C"/>
    <w:rsid w:val="00115ED0"/>
    <w:rsid w:val="00116A75"/>
    <w:rsid w:val="001203FE"/>
    <w:rsid w:val="001248E7"/>
    <w:rsid w:val="00126C51"/>
    <w:rsid w:val="00130D6F"/>
    <w:rsid w:val="00132C3C"/>
    <w:rsid w:val="001334AA"/>
    <w:rsid w:val="00142391"/>
    <w:rsid w:val="00145E8C"/>
    <w:rsid w:val="0015103E"/>
    <w:rsid w:val="00153F5C"/>
    <w:rsid w:val="00154C9C"/>
    <w:rsid w:val="00163A65"/>
    <w:rsid w:val="00163C57"/>
    <w:rsid w:val="00164012"/>
    <w:rsid w:val="0016569C"/>
    <w:rsid w:val="001676AE"/>
    <w:rsid w:val="001713E7"/>
    <w:rsid w:val="00172A51"/>
    <w:rsid w:val="00173356"/>
    <w:rsid w:val="00181009"/>
    <w:rsid w:val="0018129E"/>
    <w:rsid w:val="00185CCB"/>
    <w:rsid w:val="0018674B"/>
    <w:rsid w:val="001901C0"/>
    <w:rsid w:val="0019217A"/>
    <w:rsid w:val="00195E77"/>
    <w:rsid w:val="0019638E"/>
    <w:rsid w:val="001A1625"/>
    <w:rsid w:val="001A2765"/>
    <w:rsid w:val="001A4DA0"/>
    <w:rsid w:val="001A5E2F"/>
    <w:rsid w:val="001A702E"/>
    <w:rsid w:val="001B1435"/>
    <w:rsid w:val="001B2D7F"/>
    <w:rsid w:val="001B5AD4"/>
    <w:rsid w:val="001B74A2"/>
    <w:rsid w:val="001C0897"/>
    <w:rsid w:val="001C416D"/>
    <w:rsid w:val="001C49ED"/>
    <w:rsid w:val="001C4F71"/>
    <w:rsid w:val="001C5B00"/>
    <w:rsid w:val="001D26A0"/>
    <w:rsid w:val="001D5E77"/>
    <w:rsid w:val="001D64F6"/>
    <w:rsid w:val="001D7639"/>
    <w:rsid w:val="001E0980"/>
    <w:rsid w:val="001E26E0"/>
    <w:rsid w:val="001E359D"/>
    <w:rsid w:val="001F1A6E"/>
    <w:rsid w:val="001F2A2C"/>
    <w:rsid w:val="001F46B8"/>
    <w:rsid w:val="001F5D47"/>
    <w:rsid w:val="001F6944"/>
    <w:rsid w:val="00200946"/>
    <w:rsid w:val="002115F9"/>
    <w:rsid w:val="00215874"/>
    <w:rsid w:val="00216BC8"/>
    <w:rsid w:val="0021727A"/>
    <w:rsid w:val="0022103F"/>
    <w:rsid w:val="0022384E"/>
    <w:rsid w:val="00225C23"/>
    <w:rsid w:val="0022650F"/>
    <w:rsid w:val="002319DB"/>
    <w:rsid w:val="002333D9"/>
    <w:rsid w:val="00241C09"/>
    <w:rsid w:val="00241C69"/>
    <w:rsid w:val="00245F4F"/>
    <w:rsid w:val="00246698"/>
    <w:rsid w:val="00247705"/>
    <w:rsid w:val="00250918"/>
    <w:rsid w:val="0025581F"/>
    <w:rsid w:val="00260B43"/>
    <w:rsid w:val="002622BF"/>
    <w:rsid w:val="0026651A"/>
    <w:rsid w:val="002672AD"/>
    <w:rsid w:val="002676BF"/>
    <w:rsid w:val="00267EAE"/>
    <w:rsid w:val="00270E84"/>
    <w:rsid w:val="002714F2"/>
    <w:rsid w:val="00275091"/>
    <w:rsid w:val="002766C2"/>
    <w:rsid w:val="002819D9"/>
    <w:rsid w:val="00281E9E"/>
    <w:rsid w:val="002868DF"/>
    <w:rsid w:val="00294C3F"/>
    <w:rsid w:val="00295018"/>
    <w:rsid w:val="00296036"/>
    <w:rsid w:val="002965BA"/>
    <w:rsid w:val="00296ABF"/>
    <w:rsid w:val="002A1E8C"/>
    <w:rsid w:val="002A699F"/>
    <w:rsid w:val="002A7312"/>
    <w:rsid w:val="002A7D68"/>
    <w:rsid w:val="002B15AB"/>
    <w:rsid w:val="002B2B4C"/>
    <w:rsid w:val="002B2F54"/>
    <w:rsid w:val="002B3070"/>
    <w:rsid w:val="002B4A0A"/>
    <w:rsid w:val="002B53C2"/>
    <w:rsid w:val="002C65FA"/>
    <w:rsid w:val="002C6A91"/>
    <w:rsid w:val="002D2248"/>
    <w:rsid w:val="002D2723"/>
    <w:rsid w:val="002D3A1C"/>
    <w:rsid w:val="002D6A98"/>
    <w:rsid w:val="002E3B29"/>
    <w:rsid w:val="002F0FA0"/>
    <w:rsid w:val="002F15EB"/>
    <w:rsid w:val="002F4881"/>
    <w:rsid w:val="002F609C"/>
    <w:rsid w:val="0031065A"/>
    <w:rsid w:val="003114E3"/>
    <w:rsid w:val="00313E36"/>
    <w:rsid w:val="00315448"/>
    <w:rsid w:val="00315BB3"/>
    <w:rsid w:val="003219D6"/>
    <w:rsid w:val="00322F10"/>
    <w:rsid w:val="00323DCE"/>
    <w:rsid w:val="00325D82"/>
    <w:rsid w:val="00325EBC"/>
    <w:rsid w:val="00332E39"/>
    <w:rsid w:val="0033385C"/>
    <w:rsid w:val="00335DBE"/>
    <w:rsid w:val="0033645B"/>
    <w:rsid w:val="00336EE0"/>
    <w:rsid w:val="003466BB"/>
    <w:rsid w:val="003468C5"/>
    <w:rsid w:val="00346A1E"/>
    <w:rsid w:val="00346E4F"/>
    <w:rsid w:val="00350226"/>
    <w:rsid w:val="003508FA"/>
    <w:rsid w:val="00350BA5"/>
    <w:rsid w:val="00360274"/>
    <w:rsid w:val="003616EC"/>
    <w:rsid w:val="00362BED"/>
    <w:rsid w:val="00363EED"/>
    <w:rsid w:val="0036504C"/>
    <w:rsid w:val="00366969"/>
    <w:rsid w:val="00371EDA"/>
    <w:rsid w:val="003762ED"/>
    <w:rsid w:val="003763AE"/>
    <w:rsid w:val="00383E5A"/>
    <w:rsid w:val="0038526F"/>
    <w:rsid w:val="00386CB6"/>
    <w:rsid w:val="00387A20"/>
    <w:rsid w:val="00392EE5"/>
    <w:rsid w:val="00397380"/>
    <w:rsid w:val="003979CE"/>
    <w:rsid w:val="003A4A26"/>
    <w:rsid w:val="003A61C3"/>
    <w:rsid w:val="003A7A1D"/>
    <w:rsid w:val="003B04BC"/>
    <w:rsid w:val="003B0A87"/>
    <w:rsid w:val="003B2EFA"/>
    <w:rsid w:val="003B47F0"/>
    <w:rsid w:val="003B5FFE"/>
    <w:rsid w:val="003B720B"/>
    <w:rsid w:val="003C03B4"/>
    <w:rsid w:val="003C3516"/>
    <w:rsid w:val="003C4DC3"/>
    <w:rsid w:val="003C751D"/>
    <w:rsid w:val="003D05D1"/>
    <w:rsid w:val="003D06E7"/>
    <w:rsid w:val="003D0DAF"/>
    <w:rsid w:val="003D5CC9"/>
    <w:rsid w:val="003E1AD3"/>
    <w:rsid w:val="003F2676"/>
    <w:rsid w:val="003F369F"/>
    <w:rsid w:val="003F6D1D"/>
    <w:rsid w:val="003F6E30"/>
    <w:rsid w:val="003F713D"/>
    <w:rsid w:val="00400EB0"/>
    <w:rsid w:val="00401C7D"/>
    <w:rsid w:val="00403297"/>
    <w:rsid w:val="00403C4F"/>
    <w:rsid w:val="004048B7"/>
    <w:rsid w:val="00406D25"/>
    <w:rsid w:val="00413A8A"/>
    <w:rsid w:val="0041493A"/>
    <w:rsid w:val="00415179"/>
    <w:rsid w:val="0041559D"/>
    <w:rsid w:val="00417CD9"/>
    <w:rsid w:val="00420A2B"/>
    <w:rsid w:val="00421F29"/>
    <w:rsid w:val="0042214C"/>
    <w:rsid w:val="0042461E"/>
    <w:rsid w:val="004253DF"/>
    <w:rsid w:val="00430A22"/>
    <w:rsid w:val="00431942"/>
    <w:rsid w:val="0043392A"/>
    <w:rsid w:val="00433CE1"/>
    <w:rsid w:val="00440521"/>
    <w:rsid w:val="004411D3"/>
    <w:rsid w:val="00446541"/>
    <w:rsid w:val="00446DB2"/>
    <w:rsid w:val="0045145C"/>
    <w:rsid w:val="00452757"/>
    <w:rsid w:val="00452F79"/>
    <w:rsid w:val="00453C84"/>
    <w:rsid w:val="00457197"/>
    <w:rsid w:val="00460EBF"/>
    <w:rsid w:val="00462FA4"/>
    <w:rsid w:val="004640F4"/>
    <w:rsid w:val="00467296"/>
    <w:rsid w:val="0047013F"/>
    <w:rsid w:val="00472F21"/>
    <w:rsid w:val="00480016"/>
    <w:rsid w:val="00481737"/>
    <w:rsid w:val="0048324A"/>
    <w:rsid w:val="00485660"/>
    <w:rsid w:val="004857AE"/>
    <w:rsid w:val="00491865"/>
    <w:rsid w:val="00495175"/>
    <w:rsid w:val="004963DB"/>
    <w:rsid w:val="00496A8D"/>
    <w:rsid w:val="004A20A1"/>
    <w:rsid w:val="004A29DC"/>
    <w:rsid w:val="004A2BD5"/>
    <w:rsid w:val="004A41AF"/>
    <w:rsid w:val="004A4715"/>
    <w:rsid w:val="004A5EE8"/>
    <w:rsid w:val="004A7686"/>
    <w:rsid w:val="004B2496"/>
    <w:rsid w:val="004B3DDC"/>
    <w:rsid w:val="004B3E82"/>
    <w:rsid w:val="004B4C86"/>
    <w:rsid w:val="004B5045"/>
    <w:rsid w:val="004B6065"/>
    <w:rsid w:val="004C0D05"/>
    <w:rsid w:val="004C1170"/>
    <w:rsid w:val="004C59A0"/>
    <w:rsid w:val="004C630E"/>
    <w:rsid w:val="004C65D4"/>
    <w:rsid w:val="004D0B28"/>
    <w:rsid w:val="004D186B"/>
    <w:rsid w:val="004D66F1"/>
    <w:rsid w:val="004E64B6"/>
    <w:rsid w:val="004E7AD4"/>
    <w:rsid w:val="004F10BF"/>
    <w:rsid w:val="004F346A"/>
    <w:rsid w:val="004F4423"/>
    <w:rsid w:val="00501B88"/>
    <w:rsid w:val="00501F03"/>
    <w:rsid w:val="005021FE"/>
    <w:rsid w:val="0050398F"/>
    <w:rsid w:val="0051173F"/>
    <w:rsid w:val="00513408"/>
    <w:rsid w:val="005136F3"/>
    <w:rsid w:val="005142B8"/>
    <w:rsid w:val="0051772B"/>
    <w:rsid w:val="00520476"/>
    <w:rsid w:val="00523B17"/>
    <w:rsid w:val="00524CFE"/>
    <w:rsid w:val="00526852"/>
    <w:rsid w:val="00527292"/>
    <w:rsid w:val="00530061"/>
    <w:rsid w:val="00530F71"/>
    <w:rsid w:val="00534F10"/>
    <w:rsid w:val="00536A0D"/>
    <w:rsid w:val="00537519"/>
    <w:rsid w:val="00540AC8"/>
    <w:rsid w:val="00541DA7"/>
    <w:rsid w:val="00544B46"/>
    <w:rsid w:val="00544F13"/>
    <w:rsid w:val="005460A7"/>
    <w:rsid w:val="00547AEB"/>
    <w:rsid w:val="005503D1"/>
    <w:rsid w:val="00552D41"/>
    <w:rsid w:val="00553D27"/>
    <w:rsid w:val="0055744B"/>
    <w:rsid w:val="005606F2"/>
    <w:rsid w:val="005609F4"/>
    <w:rsid w:val="0056164B"/>
    <w:rsid w:val="00562118"/>
    <w:rsid w:val="00567B86"/>
    <w:rsid w:val="00567D96"/>
    <w:rsid w:val="005744A8"/>
    <w:rsid w:val="00577783"/>
    <w:rsid w:val="0058133B"/>
    <w:rsid w:val="00581DBC"/>
    <w:rsid w:val="005834FD"/>
    <w:rsid w:val="005840F9"/>
    <w:rsid w:val="00584181"/>
    <w:rsid w:val="005857C0"/>
    <w:rsid w:val="00586F38"/>
    <w:rsid w:val="00590B0A"/>
    <w:rsid w:val="005916CC"/>
    <w:rsid w:val="005957DF"/>
    <w:rsid w:val="005965C2"/>
    <w:rsid w:val="005A03C3"/>
    <w:rsid w:val="005A0F6B"/>
    <w:rsid w:val="005A17F1"/>
    <w:rsid w:val="005A1E5B"/>
    <w:rsid w:val="005A4824"/>
    <w:rsid w:val="005A5BE5"/>
    <w:rsid w:val="005A5E32"/>
    <w:rsid w:val="005B0291"/>
    <w:rsid w:val="005B1912"/>
    <w:rsid w:val="005B3651"/>
    <w:rsid w:val="005B3C8B"/>
    <w:rsid w:val="005B4BDF"/>
    <w:rsid w:val="005B56BA"/>
    <w:rsid w:val="005B71ED"/>
    <w:rsid w:val="005B7F9A"/>
    <w:rsid w:val="005C140C"/>
    <w:rsid w:val="005C2410"/>
    <w:rsid w:val="005C3D1C"/>
    <w:rsid w:val="005C4091"/>
    <w:rsid w:val="005C5B5D"/>
    <w:rsid w:val="005C762C"/>
    <w:rsid w:val="005D1F56"/>
    <w:rsid w:val="005D328F"/>
    <w:rsid w:val="005D3FC4"/>
    <w:rsid w:val="005D78FA"/>
    <w:rsid w:val="005E6673"/>
    <w:rsid w:val="005F211C"/>
    <w:rsid w:val="005F2C08"/>
    <w:rsid w:val="00604D5A"/>
    <w:rsid w:val="00605099"/>
    <w:rsid w:val="00605298"/>
    <w:rsid w:val="006109B0"/>
    <w:rsid w:val="00614445"/>
    <w:rsid w:val="00614BF7"/>
    <w:rsid w:val="00615F12"/>
    <w:rsid w:val="006172E0"/>
    <w:rsid w:val="0061777E"/>
    <w:rsid w:val="0062290D"/>
    <w:rsid w:val="00624EA6"/>
    <w:rsid w:val="0062579E"/>
    <w:rsid w:val="00627561"/>
    <w:rsid w:val="0062795B"/>
    <w:rsid w:val="00631544"/>
    <w:rsid w:val="006327BF"/>
    <w:rsid w:val="00632835"/>
    <w:rsid w:val="0063385C"/>
    <w:rsid w:val="00637899"/>
    <w:rsid w:val="00644511"/>
    <w:rsid w:val="00644DC7"/>
    <w:rsid w:val="00651AFF"/>
    <w:rsid w:val="0065710B"/>
    <w:rsid w:val="006573AF"/>
    <w:rsid w:val="00657F65"/>
    <w:rsid w:val="00666E0C"/>
    <w:rsid w:val="0067057D"/>
    <w:rsid w:val="00671764"/>
    <w:rsid w:val="00672A6E"/>
    <w:rsid w:val="0067513A"/>
    <w:rsid w:val="00675A79"/>
    <w:rsid w:val="006803EA"/>
    <w:rsid w:val="006818D3"/>
    <w:rsid w:val="006868E8"/>
    <w:rsid w:val="00686AEE"/>
    <w:rsid w:val="006872D0"/>
    <w:rsid w:val="00690087"/>
    <w:rsid w:val="0069064A"/>
    <w:rsid w:val="006958A1"/>
    <w:rsid w:val="0069776B"/>
    <w:rsid w:val="006A0814"/>
    <w:rsid w:val="006A1FD0"/>
    <w:rsid w:val="006A2704"/>
    <w:rsid w:val="006A45E7"/>
    <w:rsid w:val="006A5E35"/>
    <w:rsid w:val="006B2FA7"/>
    <w:rsid w:val="006B7F07"/>
    <w:rsid w:val="006C0E7E"/>
    <w:rsid w:val="006C2234"/>
    <w:rsid w:val="006C382D"/>
    <w:rsid w:val="006C61AE"/>
    <w:rsid w:val="006D03F7"/>
    <w:rsid w:val="006D3B4F"/>
    <w:rsid w:val="006D615F"/>
    <w:rsid w:val="006D6EFA"/>
    <w:rsid w:val="006D7377"/>
    <w:rsid w:val="006D79E8"/>
    <w:rsid w:val="006E25A8"/>
    <w:rsid w:val="006E43B5"/>
    <w:rsid w:val="006F01F0"/>
    <w:rsid w:val="006F06CD"/>
    <w:rsid w:val="006F318E"/>
    <w:rsid w:val="006F5645"/>
    <w:rsid w:val="007025A5"/>
    <w:rsid w:val="0071309A"/>
    <w:rsid w:val="00715CED"/>
    <w:rsid w:val="00716B72"/>
    <w:rsid w:val="00717CD7"/>
    <w:rsid w:val="00717D21"/>
    <w:rsid w:val="00720752"/>
    <w:rsid w:val="00722B36"/>
    <w:rsid w:val="007363FA"/>
    <w:rsid w:val="00736B4D"/>
    <w:rsid w:val="007416F2"/>
    <w:rsid w:val="00746C35"/>
    <w:rsid w:val="00750BE8"/>
    <w:rsid w:val="0075438D"/>
    <w:rsid w:val="007553BB"/>
    <w:rsid w:val="00757C40"/>
    <w:rsid w:val="007605CE"/>
    <w:rsid w:val="00761380"/>
    <w:rsid w:val="007614F6"/>
    <w:rsid w:val="00761B85"/>
    <w:rsid w:val="00762BC6"/>
    <w:rsid w:val="0076467D"/>
    <w:rsid w:val="00767AED"/>
    <w:rsid w:val="00771D95"/>
    <w:rsid w:val="0077200E"/>
    <w:rsid w:val="007737AB"/>
    <w:rsid w:val="00774BAF"/>
    <w:rsid w:val="00777C12"/>
    <w:rsid w:val="00777D57"/>
    <w:rsid w:val="0078217E"/>
    <w:rsid w:val="00782F5B"/>
    <w:rsid w:val="0078383A"/>
    <w:rsid w:val="00784D56"/>
    <w:rsid w:val="007868F3"/>
    <w:rsid w:val="00790755"/>
    <w:rsid w:val="00797C25"/>
    <w:rsid w:val="007A021A"/>
    <w:rsid w:val="007A1A83"/>
    <w:rsid w:val="007A40A5"/>
    <w:rsid w:val="007A49F7"/>
    <w:rsid w:val="007A5DF6"/>
    <w:rsid w:val="007B0B97"/>
    <w:rsid w:val="007B2F90"/>
    <w:rsid w:val="007B3739"/>
    <w:rsid w:val="007B7A19"/>
    <w:rsid w:val="007C55BF"/>
    <w:rsid w:val="007C6C7E"/>
    <w:rsid w:val="007D04BC"/>
    <w:rsid w:val="007D1DE3"/>
    <w:rsid w:val="007D210E"/>
    <w:rsid w:val="007D3A44"/>
    <w:rsid w:val="007D481A"/>
    <w:rsid w:val="007D7158"/>
    <w:rsid w:val="007E066C"/>
    <w:rsid w:val="007E4080"/>
    <w:rsid w:val="007E64A3"/>
    <w:rsid w:val="007E6822"/>
    <w:rsid w:val="007F10DF"/>
    <w:rsid w:val="007F485F"/>
    <w:rsid w:val="007F7FE1"/>
    <w:rsid w:val="0080134D"/>
    <w:rsid w:val="00803E94"/>
    <w:rsid w:val="008068F8"/>
    <w:rsid w:val="008109DC"/>
    <w:rsid w:val="008140B8"/>
    <w:rsid w:val="008217F6"/>
    <w:rsid w:val="0082181C"/>
    <w:rsid w:val="00824A76"/>
    <w:rsid w:val="00826001"/>
    <w:rsid w:val="00826AC7"/>
    <w:rsid w:val="00832571"/>
    <w:rsid w:val="00837BED"/>
    <w:rsid w:val="00845934"/>
    <w:rsid w:val="0084749B"/>
    <w:rsid w:val="00851284"/>
    <w:rsid w:val="00855026"/>
    <w:rsid w:val="00855656"/>
    <w:rsid w:val="00857236"/>
    <w:rsid w:val="008612F0"/>
    <w:rsid w:val="00861341"/>
    <w:rsid w:val="00861640"/>
    <w:rsid w:val="0086183D"/>
    <w:rsid w:val="0086248A"/>
    <w:rsid w:val="008638E2"/>
    <w:rsid w:val="008719EE"/>
    <w:rsid w:val="0087231A"/>
    <w:rsid w:val="00872E26"/>
    <w:rsid w:val="00873F2B"/>
    <w:rsid w:val="0088255E"/>
    <w:rsid w:val="00882723"/>
    <w:rsid w:val="008848BC"/>
    <w:rsid w:val="00886F9E"/>
    <w:rsid w:val="008875A1"/>
    <w:rsid w:val="008921FF"/>
    <w:rsid w:val="0089298E"/>
    <w:rsid w:val="00896237"/>
    <w:rsid w:val="008967CA"/>
    <w:rsid w:val="008A1C12"/>
    <w:rsid w:val="008A1F2B"/>
    <w:rsid w:val="008A2816"/>
    <w:rsid w:val="008A3B0C"/>
    <w:rsid w:val="008A47A4"/>
    <w:rsid w:val="008A530F"/>
    <w:rsid w:val="008B0D0A"/>
    <w:rsid w:val="008B3E00"/>
    <w:rsid w:val="008B50DB"/>
    <w:rsid w:val="008B5891"/>
    <w:rsid w:val="008B5F0E"/>
    <w:rsid w:val="008B71C3"/>
    <w:rsid w:val="008C5811"/>
    <w:rsid w:val="008D4F71"/>
    <w:rsid w:val="008D577D"/>
    <w:rsid w:val="008D67C7"/>
    <w:rsid w:val="008E21CA"/>
    <w:rsid w:val="008E7E95"/>
    <w:rsid w:val="008F1DFD"/>
    <w:rsid w:val="008F2774"/>
    <w:rsid w:val="008F58BF"/>
    <w:rsid w:val="009059DB"/>
    <w:rsid w:val="00907A3D"/>
    <w:rsid w:val="00907FC1"/>
    <w:rsid w:val="00912491"/>
    <w:rsid w:val="00914309"/>
    <w:rsid w:val="00917662"/>
    <w:rsid w:val="00924446"/>
    <w:rsid w:val="00927B24"/>
    <w:rsid w:val="00931B50"/>
    <w:rsid w:val="0093654A"/>
    <w:rsid w:val="009367E6"/>
    <w:rsid w:val="00937574"/>
    <w:rsid w:val="00937B25"/>
    <w:rsid w:val="00941EC9"/>
    <w:rsid w:val="00942370"/>
    <w:rsid w:val="0094557E"/>
    <w:rsid w:val="00947B97"/>
    <w:rsid w:val="00947ECB"/>
    <w:rsid w:val="00950119"/>
    <w:rsid w:val="00950A48"/>
    <w:rsid w:val="00952389"/>
    <w:rsid w:val="00952693"/>
    <w:rsid w:val="00953512"/>
    <w:rsid w:val="009542B0"/>
    <w:rsid w:val="00956074"/>
    <w:rsid w:val="00961966"/>
    <w:rsid w:val="00963470"/>
    <w:rsid w:val="0096363A"/>
    <w:rsid w:val="00963903"/>
    <w:rsid w:val="009653F0"/>
    <w:rsid w:val="00965F18"/>
    <w:rsid w:val="00966F3C"/>
    <w:rsid w:val="009727B3"/>
    <w:rsid w:val="00974478"/>
    <w:rsid w:val="00974C49"/>
    <w:rsid w:val="00974D59"/>
    <w:rsid w:val="00975259"/>
    <w:rsid w:val="00975BEB"/>
    <w:rsid w:val="00981591"/>
    <w:rsid w:val="00982CF3"/>
    <w:rsid w:val="00983B9F"/>
    <w:rsid w:val="00984375"/>
    <w:rsid w:val="009851E0"/>
    <w:rsid w:val="00985B42"/>
    <w:rsid w:val="009905D8"/>
    <w:rsid w:val="00992D56"/>
    <w:rsid w:val="009A0A22"/>
    <w:rsid w:val="009A0BF8"/>
    <w:rsid w:val="009A0FCF"/>
    <w:rsid w:val="009A105B"/>
    <w:rsid w:val="009A1444"/>
    <w:rsid w:val="009A24CC"/>
    <w:rsid w:val="009B3E08"/>
    <w:rsid w:val="009B76B3"/>
    <w:rsid w:val="009C022F"/>
    <w:rsid w:val="009C1C6F"/>
    <w:rsid w:val="009C3C81"/>
    <w:rsid w:val="009C70EC"/>
    <w:rsid w:val="009D0E6E"/>
    <w:rsid w:val="009D55FF"/>
    <w:rsid w:val="009D6727"/>
    <w:rsid w:val="009D6F7A"/>
    <w:rsid w:val="009D706A"/>
    <w:rsid w:val="009D79E8"/>
    <w:rsid w:val="009D7E0A"/>
    <w:rsid w:val="009E24C7"/>
    <w:rsid w:val="009E4BD4"/>
    <w:rsid w:val="009F1715"/>
    <w:rsid w:val="009F317E"/>
    <w:rsid w:val="009F36AC"/>
    <w:rsid w:val="009F5DB7"/>
    <w:rsid w:val="009F6C1D"/>
    <w:rsid w:val="00A00D85"/>
    <w:rsid w:val="00A0185B"/>
    <w:rsid w:val="00A06677"/>
    <w:rsid w:val="00A1100D"/>
    <w:rsid w:val="00A1405B"/>
    <w:rsid w:val="00A14E0C"/>
    <w:rsid w:val="00A228AE"/>
    <w:rsid w:val="00A22AD6"/>
    <w:rsid w:val="00A23328"/>
    <w:rsid w:val="00A23BF0"/>
    <w:rsid w:val="00A30008"/>
    <w:rsid w:val="00A3023E"/>
    <w:rsid w:val="00A31331"/>
    <w:rsid w:val="00A324F2"/>
    <w:rsid w:val="00A33045"/>
    <w:rsid w:val="00A33158"/>
    <w:rsid w:val="00A365CD"/>
    <w:rsid w:val="00A451DB"/>
    <w:rsid w:val="00A455E0"/>
    <w:rsid w:val="00A459A0"/>
    <w:rsid w:val="00A52401"/>
    <w:rsid w:val="00A5278B"/>
    <w:rsid w:val="00A5345A"/>
    <w:rsid w:val="00A53EDA"/>
    <w:rsid w:val="00A56C6A"/>
    <w:rsid w:val="00A57F8C"/>
    <w:rsid w:val="00A60053"/>
    <w:rsid w:val="00A6103F"/>
    <w:rsid w:val="00A62433"/>
    <w:rsid w:val="00A642A2"/>
    <w:rsid w:val="00A65CD9"/>
    <w:rsid w:val="00A70AE4"/>
    <w:rsid w:val="00A72108"/>
    <w:rsid w:val="00A7246E"/>
    <w:rsid w:val="00A76EF1"/>
    <w:rsid w:val="00A77D43"/>
    <w:rsid w:val="00A81718"/>
    <w:rsid w:val="00A824E4"/>
    <w:rsid w:val="00A83C34"/>
    <w:rsid w:val="00A844A2"/>
    <w:rsid w:val="00A86E04"/>
    <w:rsid w:val="00A91E94"/>
    <w:rsid w:val="00A95749"/>
    <w:rsid w:val="00A95991"/>
    <w:rsid w:val="00A96EE6"/>
    <w:rsid w:val="00AA05E5"/>
    <w:rsid w:val="00AA16C7"/>
    <w:rsid w:val="00AA383F"/>
    <w:rsid w:val="00AA4216"/>
    <w:rsid w:val="00AA78A2"/>
    <w:rsid w:val="00AA7DFF"/>
    <w:rsid w:val="00AB28E9"/>
    <w:rsid w:val="00AC05D7"/>
    <w:rsid w:val="00AC597E"/>
    <w:rsid w:val="00AC66AE"/>
    <w:rsid w:val="00AD0243"/>
    <w:rsid w:val="00AD35F2"/>
    <w:rsid w:val="00AD52F3"/>
    <w:rsid w:val="00AD7CFD"/>
    <w:rsid w:val="00AD7D6F"/>
    <w:rsid w:val="00AE05AA"/>
    <w:rsid w:val="00AE1F9A"/>
    <w:rsid w:val="00AF1D67"/>
    <w:rsid w:val="00AF3247"/>
    <w:rsid w:val="00AF4F84"/>
    <w:rsid w:val="00AF6DA8"/>
    <w:rsid w:val="00AF6FA6"/>
    <w:rsid w:val="00AF73FD"/>
    <w:rsid w:val="00AF75F0"/>
    <w:rsid w:val="00B000CA"/>
    <w:rsid w:val="00B02D67"/>
    <w:rsid w:val="00B062FA"/>
    <w:rsid w:val="00B12109"/>
    <w:rsid w:val="00B130F9"/>
    <w:rsid w:val="00B2087F"/>
    <w:rsid w:val="00B21A8A"/>
    <w:rsid w:val="00B253F2"/>
    <w:rsid w:val="00B26019"/>
    <w:rsid w:val="00B34EF4"/>
    <w:rsid w:val="00B3743D"/>
    <w:rsid w:val="00B37F0F"/>
    <w:rsid w:val="00B40ADF"/>
    <w:rsid w:val="00B462F5"/>
    <w:rsid w:val="00B47663"/>
    <w:rsid w:val="00B50143"/>
    <w:rsid w:val="00B5500B"/>
    <w:rsid w:val="00B55A5E"/>
    <w:rsid w:val="00B55C46"/>
    <w:rsid w:val="00B56769"/>
    <w:rsid w:val="00B57A36"/>
    <w:rsid w:val="00B61EB3"/>
    <w:rsid w:val="00B62887"/>
    <w:rsid w:val="00B6405F"/>
    <w:rsid w:val="00B64F2D"/>
    <w:rsid w:val="00B64F7F"/>
    <w:rsid w:val="00B66B24"/>
    <w:rsid w:val="00B67352"/>
    <w:rsid w:val="00B67E12"/>
    <w:rsid w:val="00B709BF"/>
    <w:rsid w:val="00B71A44"/>
    <w:rsid w:val="00B72D1D"/>
    <w:rsid w:val="00B73A45"/>
    <w:rsid w:val="00B74C58"/>
    <w:rsid w:val="00B76996"/>
    <w:rsid w:val="00B804E4"/>
    <w:rsid w:val="00B818D2"/>
    <w:rsid w:val="00B82590"/>
    <w:rsid w:val="00B962ED"/>
    <w:rsid w:val="00B96A10"/>
    <w:rsid w:val="00B96EEE"/>
    <w:rsid w:val="00B97A44"/>
    <w:rsid w:val="00B97E38"/>
    <w:rsid w:val="00BA0C16"/>
    <w:rsid w:val="00BA5402"/>
    <w:rsid w:val="00BA624F"/>
    <w:rsid w:val="00BA69EE"/>
    <w:rsid w:val="00BB0EB6"/>
    <w:rsid w:val="00BB2520"/>
    <w:rsid w:val="00BB27EA"/>
    <w:rsid w:val="00BB5378"/>
    <w:rsid w:val="00BB551F"/>
    <w:rsid w:val="00BB6EC4"/>
    <w:rsid w:val="00BC04BB"/>
    <w:rsid w:val="00BC19B7"/>
    <w:rsid w:val="00BC1F53"/>
    <w:rsid w:val="00BC4383"/>
    <w:rsid w:val="00BD2C03"/>
    <w:rsid w:val="00BD5CCA"/>
    <w:rsid w:val="00BD6286"/>
    <w:rsid w:val="00BD6A3C"/>
    <w:rsid w:val="00BE0941"/>
    <w:rsid w:val="00BE736D"/>
    <w:rsid w:val="00BF00A8"/>
    <w:rsid w:val="00BF718C"/>
    <w:rsid w:val="00C06568"/>
    <w:rsid w:val="00C06F31"/>
    <w:rsid w:val="00C1005E"/>
    <w:rsid w:val="00C1245C"/>
    <w:rsid w:val="00C12D74"/>
    <w:rsid w:val="00C14A31"/>
    <w:rsid w:val="00C151FE"/>
    <w:rsid w:val="00C15D5B"/>
    <w:rsid w:val="00C15DFC"/>
    <w:rsid w:val="00C161D6"/>
    <w:rsid w:val="00C17689"/>
    <w:rsid w:val="00C22131"/>
    <w:rsid w:val="00C228F2"/>
    <w:rsid w:val="00C25FDA"/>
    <w:rsid w:val="00C32672"/>
    <w:rsid w:val="00C33034"/>
    <w:rsid w:val="00C336C4"/>
    <w:rsid w:val="00C3410D"/>
    <w:rsid w:val="00C366B3"/>
    <w:rsid w:val="00C36D73"/>
    <w:rsid w:val="00C41F07"/>
    <w:rsid w:val="00C4331B"/>
    <w:rsid w:val="00C43418"/>
    <w:rsid w:val="00C43ABD"/>
    <w:rsid w:val="00C47308"/>
    <w:rsid w:val="00C51A16"/>
    <w:rsid w:val="00C54655"/>
    <w:rsid w:val="00C55343"/>
    <w:rsid w:val="00C55DD5"/>
    <w:rsid w:val="00C575EA"/>
    <w:rsid w:val="00C57CF9"/>
    <w:rsid w:val="00C646F0"/>
    <w:rsid w:val="00C66E80"/>
    <w:rsid w:val="00C72A3E"/>
    <w:rsid w:val="00C73FDD"/>
    <w:rsid w:val="00C82EF5"/>
    <w:rsid w:val="00C86720"/>
    <w:rsid w:val="00C87503"/>
    <w:rsid w:val="00C93844"/>
    <w:rsid w:val="00C96C8D"/>
    <w:rsid w:val="00CA436C"/>
    <w:rsid w:val="00CA4D46"/>
    <w:rsid w:val="00CA760B"/>
    <w:rsid w:val="00CA7CF7"/>
    <w:rsid w:val="00CB0860"/>
    <w:rsid w:val="00CB0B0A"/>
    <w:rsid w:val="00CC0C4B"/>
    <w:rsid w:val="00CC2230"/>
    <w:rsid w:val="00CC3064"/>
    <w:rsid w:val="00CC661C"/>
    <w:rsid w:val="00CD1982"/>
    <w:rsid w:val="00CD1A04"/>
    <w:rsid w:val="00CD4B5A"/>
    <w:rsid w:val="00CE1788"/>
    <w:rsid w:val="00CE1FBA"/>
    <w:rsid w:val="00CE4174"/>
    <w:rsid w:val="00CE623E"/>
    <w:rsid w:val="00CE7304"/>
    <w:rsid w:val="00CF2605"/>
    <w:rsid w:val="00CF2771"/>
    <w:rsid w:val="00CF3B16"/>
    <w:rsid w:val="00CF63DE"/>
    <w:rsid w:val="00D00441"/>
    <w:rsid w:val="00D0141D"/>
    <w:rsid w:val="00D01D73"/>
    <w:rsid w:val="00D07364"/>
    <w:rsid w:val="00D07A01"/>
    <w:rsid w:val="00D10BBB"/>
    <w:rsid w:val="00D117B1"/>
    <w:rsid w:val="00D11E7C"/>
    <w:rsid w:val="00D14543"/>
    <w:rsid w:val="00D167D1"/>
    <w:rsid w:val="00D17477"/>
    <w:rsid w:val="00D17F27"/>
    <w:rsid w:val="00D2059A"/>
    <w:rsid w:val="00D2192F"/>
    <w:rsid w:val="00D268E4"/>
    <w:rsid w:val="00D3729B"/>
    <w:rsid w:val="00D37442"/>
    <w:rsid w:val="00D37B1F"/>
    <w:rsid w:val="00D37EF8"/>
    <w:rsid w:val="00D4084A"/>
    <w:rsid w:val="00D45BF9"/>
    <w:rsid w:val="00D46871"/>
    <w:rsid w:val="00D4747C"/>
    <w:rsid w:val="00D50A2A"/>
    <w:rsid w:val="00D53CA0"/>
    <w:rsid w:val="00D54235"/>
    <w:rsid w:val="00D54359"/>
    <w:rsid w:val="00D557B7"/>
    <w:rsid w:val="00D55D57"/>
    <w:rsid w:val="00D56255"/>
    <w:rsid w:val="00D563E5"/>
    <w:rsid w:val="00D6009C"/>
    <w:rsid w:val="00D62295"/>
    <w:rsid w:val="00D62EE9"/>
    <w:rsid w:val="00D6383A"/>
    <w:rsid w:val="00D63C44"/>
    <w:rsid w:val="00D64A1A"/>
    <w:rsid w:val="00D658E2"/>
    <w:rsid w:val="00D65D54"/>
    <w:rsid w:val="00D67E06"/>
    <w:rsid w:val="00D71A95"/>
    <w:rsid w:val="00D737F0"/>
    <w:rsid w:val="00D761B6"/>
    <w:rsid w:val="00D81A15"/>
    <w:rsid w:val="00D8493B"/>
    <w:rsid w:val="00D84BA0"/>
    <w:rsid w:val="00D87818"/>
    <w:rsid w:val="00D979C2"/>
    <w:rsid w:val="00DA019B"/>
    <w:rsid w:val="00DA6EB5"/>
    <w:rsid w:val="00DB34A9"/>
    <w:rsid w:val="00DB4A84"/>
    <w:rsid w:val="00DB4CB8"/>
    <w:rsid w:val="00DB4E95"/>
    <w:rsid w:val="00DB774C"/>
    <w:rsid w:val="00DC035C"/>
    <w:rsid w:val="00DC179A"/>
    <w:rsid w:val="00DC18E0"/>
    <w:rsid w:val="00DC2498"/>
    <w:rsid w:val="00DC40D4"/>
    <w:rsid w:val="00DC41AC"/>
    <w:rsid w:val="00DD0913"/>
    <w:rsid w:val="00DD2448"/>
    <w:rsid w:val="00DD4088"/>
    <w:rsid w:val="00DD45B0"/>
    <w:rsid w:val="00DD582D"/>
    <w:rsid w:val="00DD74EB"/>
    <w:rsid w:val="00DE13E5"/>
    <w:rsid w:val="00DE499F"/>
    <w:rsid w:val="00DE6625"/>
    <w:rsid w:val="00DF199A"/>
    <w:rsid w:val="00DF3150"/>
    <w:rsid w:val="00DF4D60"/>
    <w:rsid w:val="00DF51F8"/>
    <w:rsid w:val="00DF68D3"/>
    <w:rsid w:val="00E00A23"/>
    <w:rsid w:val="00E04C29"/>
    <w:rsid w:val="00E053D1"/>
    <w:rsid w:val="00E06819"/>
    <w:rsid w:val="00E07CB7"/>
    <w:rsid w:val="00E10749"/>
    <w:rsid w:val="00E139C0"/>
    <w:rsid w:val="00E14EAB"/>
    <w:rsid w:val="00E161D9"/>
    <w:rsid w:val="00E20A89"/>
    <w:rsid w:val="00E21364"/>
    <w:rsid w:val="00E239D8"/>
    <w:rsid w:val="00E26054"/>
    <w:rsid w:val="00E270AC"/>
    <w:rsid w:val="00E2723A"/>
    <w:rsid w:val="00E31636"/>
    <w:rsid w:val="00E31EA8"/>
    <w:rsid w:val="00E419CE"/>
    <w:rsid w:val="00E41ECF"/>
    <w:rsid w:val="00E42D79"/>
    <w:rsid w:val="00E4338D"/>
    <w:rsid w:val="00E4394B"/>
    <w:rsid w:val="00E44FD0"/>
    <w:rsid w:val="00E47C33"/>
    <w:rsid w:val="00E506E6"/>
    <w:rsid w:val="00E53057"/>
    <w:rsid w:val="00E53A86"/>
    <w:rsid w:val="00E53B49"/>
    <w:rsid w:val="00E550AD"/>
    <w:rsid w:val="00E56B85"/>
    <w:rsid w:val="00E6149E"/>
    <w:rsid w:val="00E651C3"/>
    <w:rsid w:val="00E657FD"/>
    <w:rsid w:val="00E700B6"/>
    <w:rsid w:val="00E70310"/>
    <w:rsid w:val="00E70D11"/>
    <w:rsid w:val="00E76FD7"/>
    <w:rsid w:val="00E8038E"/>
    <w:rsid w:val="00E85429"/>
    <w:rsid w:val="00E8563E"/>
    <w:rsid w:val="00E86E8B"/>
    <w:rsid w:val="00E87FD7"/>
    <w:rsid w:val="00E901C4"/>
    <w:rsid w:val="00E91399"/>
    <w:rsid w:val="00E92428"/>
    <w:rsid w:val="00E95FDF"/>
    <w:rsid w:val="00E96F9B"/>
    <w:rsid w:val="00EA243F"/>
    <w:rsid w:val="00EA36D4"/>
    <w:rsid w:val="00EA43ED"/>
    <w:rsid w:val="00EA4BCD"/>
    <w:rsid w:val="00EA5027"/>
    <w:rsid w:val="00EA715A"/>
    <w:rsid w:val="00EB23DC"/>
    <w:rsid w:val="00EB2E73"/>
    <w:rsid w:val="00EB5D7F"/>
    <w:rsid w:val="00EB6195"/>
    <w:rsid w:val="00EB62F7"/>
    <w:rsid w:val="00EB73CA"/>
    <w:rsid w:val="00EB7B07"/>
    <w:rsid w:val="00EC0C22"/>
    <w:rsid w:val="00EC179B"/>
    <w:rsid w:val="00EC1B66"/>
    <w:rsid w:val="00EC32ED"/>
    <w:rsid w:val="00EC5193"/>
    <w:rsid w:val="00ED1519"/>
    <w:rsid w:val="00ED21B4"/>
    <w:rsid w:val="00ED23AF"/>
    <w:rsid w:val="00ED29C6"/>
    <w:rsid w:val="00ED4D40"/>
    <w:rsid w:val="00ED5E64"/>
    <w:rsid w:val="00EE0DE6"/>
    <w:rsid w:val="00EE1E1C"/>
    <w:rsid w:val="00EE3ED5"/>
    <w:rsid w:val="00EE3F2D"/>
    <w:rsid w:val="00EF23C7"/>
    <w:rsid w:val="00EF2F79"/>
    <w:rsid w:val="00EF39FC"/>
    <w:rsid w:val="00EF3C4E"/>
    <w:rsid w:val="00EF6614"/>
    <w:rsid w:val="00EF6C58"/>
    <w:rsid w:val="00EF763E"/>
    <w:rsid w:val="00F0139C"/>
    <w:rsid w:val="00F01479"/>
    <w:rsid w:val="00F03D78"/>
    <w:rsid w:val="00F07089"/>
    <w:rsid w:val="00F121DA"/>
    <w:rsid w:val="00F13344"/>
    <w:rsid w:val="00F13CBC"/>
    <w:rsid w:val="00F144F1"/>
    <w:rsid w:val="00F20785"/>
    <w:rsid w:val="00F222F1"/>
    <w:rsid w:val="00F227E2"/>
    <w:rsid w:val="00F24AF6"/>
    <w:rsid w:val="00F250BC"/>
    <w:rsid w:val="00F27243"/>
    <w:rsid w:val="00F27E4F"/>
    <w:rsid w:val="00F3266E"/>
    <w:rsid w:val="00F3663E"/>
    <w:rsid w:val="00F366AB"/>
    <w:rsid w:val="00F402DD"/>
    <w:rsid w:val="00F40ADD"/>
    <w:rsid w:val="00F42F08"/>
    <w:rsid w:val="00F437AD"/>
    <w:rsid w:val="00F47BF2"/>
    <w:rsid w:val="00F5483B"/>
    <w:rsid w:val="00F54A45"/>
    <w:rsid w:val="00F54C66"/>
    <w:rsid w:val="00F569A9"/>
    <w:rsid w:val="00F57781"/>
    <w:rsid w:val="00F61A34"/>
    <w:rsid w:val="00F63636"/>
    <w:rsid w:val="00F6512A"/>
    <w:rsid w:val="00F74114"/>
    <w:rsid w:val="00F76CF9"/>
    <w:rsid w:val="00F772BB"/>
    <w:rsid w:val="00F77886"/>
    <w:rsid w:val="00F77F6C"/>
    <w:rsid w:val="00F86E3E"/>
    <w:rsid w:val="00F87D1C"/>
    <w:rsid w:val="00F90208"/>
    <w:rsid w:val="00F905BB"/>
    <w:rsid w:val="00F905F4"/>
    <w:rsid w:val="00FA0869"/>
    <w:rsid w:val="00FA21D5"/>
    <w:rsid w:val="00FA32FB"/>
    <w:rsid w:val="00FB511B"/>
    <w:rsid w:val="00FB6B89"/>
    <w:rsid w:val="00FC1456"/>
    <w:rsid w:val="00FC477B"/>
    <w:rsid w:val="00FC577C"/>
    <w:rsid w:val="00FD371D"/>
    <w:rsid w:val="00FD3FA5"/>
    <w:rsid w:val="00FD7285"/>
    <w:rsid w:val="00FD7EDF"/>
    <w:rsid w:val="00FE0666"/>
    <w:rsid w:val="00FE0F52"/>
    <w:rsid w:val="00FE45CB"/>
    <w:rsid w:val="00FE467B"/>
    <w:rsid w:val="00FE4C2F"/>
    <w:rsid w:val="00FE4E4B"/>
    <w:rsid w:val="00FE6548"/>
    <w:rsid w:val="00FF55BB"/>
    <w:rsid w:val="00FF66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2D"/>
    <w:pPr>
      <w:spacing w:line="240" w:lineRule="auto"/>
    </w:pPr>
    <w:rPr>
      <w:sz w:val="20"/>
    </w:rPr>
  </w:style>
  <w:style w:type="paragraph" w:styleId="1">
    <w:name w:val="heading 1"/>
    <w:basedOn w:val="a"/>
    <w:next w:val="a"/>
    <w:link w:val="1Char"/>
    <w:uiPriority w:val="9"/>
    <w:qFormat/>
    <w:rsid w:val="0078383A"/>
    <w:pPr>
      <w:keepNext/>
      <w:keepLines/>
      <w:numPr>
        <w:numId w:val="10"/>
      </w:numPr>
      <w:spacing w:before="480" w:after="0"/>
      <w:contextualSpacing/>
      <w:outlineLvl w:val="0"/>
    </w:pPr>
    <w:rPr>
      <w:rFonts w:eastAsiaTheme="majorEastAsia" w:cstheme="majorBidi"/>
      <w:b/>
      <w:bCs/>
      <w:color w:val="365F91" w:themeColor="accent1" w:themeShade="BF"/>
      <w:sz w:val="28"/>
      <w:szCs w:val="28"/>
    </w:rPr>
  </w:style>
  <w:style w:type="paragraph" w:styleId="2">
    <w:name w:val="heading 2"/>
    <w:basedOn w:val="a"/>
    <w:next w:val="a"/>
    <w:link w:val="2Char"/>
    <w:uiPriority w:val="9"/>
    <w:unhideWhenUsed/>
    <w:qFormat/>
    <w:rsid w:val="00857236"/>
    <w:pPr>
      <w:keepNext/>
      <w:keepLines/>
      <w:numPr>
        <w:ilvl w:val="1"/>
        <w:numId w:val="10"/>
      </w:numPr>
      <w:spacing w:before="200" w:after="0"/>
      <w:ind w:left="720" w:hanging="720"/>
      <w:outlineLvl w:val="1"/>
    </w:pPr>
    <w:rPr>
      <w:rFonts w:ascii="Calibri" w:eastAsiaTheme="majorEastAsia" w:hAnsi="Calibri" w:cstheme="majorBidi"/>
      <w:b/>
      <w:bCs/>
      <w:sz w:val="24"/>
      <w:szCs w:val="26"/>
    </w:rPr>
  </w:style>
  <w:style w:type="paragraph" w:styleId="3">
    <w:name w:val="heading 3"/>
    <w:basedOn w:val="a"/>
    <w:next w:val="a"/>
    <w:link w:val="3Char"/>
    <w:uiPriority w:val="9"/>
    <w:unhideWhenUsed/>
    <w:qFormat/>
    <w:rsid w:val="004640F4"/>
    <w:pPr>
      <w:keepNext/>
      <w:keepLines/>
      <w:numPr>
        <w:ilvl w:val="2"/>
        <w:numId w:val="10"/>
      </w:numPr>
      <w:spacing w:after="0" w:line="360" w:lineRule="auto"/>
      <w:outlineLvl w:val="2"/>
    </w:pPr>
    <w:rPr>
      <w:rFonts w:ascii="Calibri" w:eastAsiaTheme="majorEastAsia" w:hAnsi="Calibri" w:cstheme="majorBidi"/>
      <w:b/>
      <w:bCs/>
      <w:sz w:val="24"/>
    </w:rPr>
  </w:style>
  <w:style w:type="paragraph" w:styleId="4">
    <w:name w:val="heading 4"/>
    <w:basedOn w:val="a"/>
    <w:next w:val="a"/>
    <w:link w:val="4Char"/>
    <w:uiPriority w:val="9"/>
    <w:unhideWhenUsed/>
    <w:qFormat/>
    <w:rsid w:val="00C43ABD"/>
    <w:pPr>
      <w:numPr>
        <w:ilvl w:val="3"/>
        <w:numId w:val="10"/>
      </w:numPr>
      <w:ind w:left="1008" w:hanging="1008"/>
      <w:outlineLvl w:val="3"/>
    </w:pPr>
    <w:rPr>
      <w:sz w:val="24"/>
      <w:szCs w:val="24"/>
    </w:rPr>
  </w:style>
  <w:style w:type="paragraph" w:styleId="5">
    <w:name w:val="heading 5"/>
    <w:basedOn w:val="a"/>
    <w:next w:val="a"/>
    <w:link w:val="5Char"/>
    <w:uiPriority w:val="9"/>
    <w:unhideWhenUsed/>
    <w:qFormat/>
    <w:rsid w:val="009F1715"/>
    <w:pPr>
      <w:spacing w:after="0"/>
      <w:outlineLvl w:val="4"/>
    </w:pPr>
    <w:rPr>
      <w:b/>
      <w:i/>
      <w:color w:val="0070C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77B"/>
    <w:pPr>
      <w:ind w:left="720"/>
      <w:contextualSpacing/>
    </w:pPr>
  </w:style>
  <w:style w:type="paragraph" w:styleId="a4">
    <w:name w:val="No Spacing"/>
    <w:uiPriority w:val="1"/>
    <w:qFormat/>
    <w:rsid w:val="006C382D"/>
    <w:pPr>
      <w:spacing w:after="0" w:line="240" w:lineRule="auto"/>
    </w:pPr>
    <w:rPr>
      <w:sz w:val="20"/>
    </w:rPr>
  </w:style>
  <w:style w:type="paragraph" w:styleId="a5">
    <w:name w:val="Balloon Text"/>
    <w:basedOn w:val="a"/>
    <w:link w:val="Char"/>
    <w:uiPriority w:val="99"/>
    <w:semiHidden/>
    <w:unhideWhenUsed/>
    <w:rsid w:val="00067BDA"/>
    <w:pPr>
      <w:spacing w:after="0"/>
    </w:pPr>
    <w:rPr>
      <w:rFonts w:ascii="Tahoma" w:hAnsi="Tahoma" w:cs="Tahoma"/>
      <w:sz w:val="16"/>
      <w:szCs w:val="16"/>
    </w:rPr>
  </w:style>
  <w:style w:type="character" w:customStyle="1" w:styleId="Char">
    <w:name w:val="批注框文本 Char"/>
    <w:basedOn w:val="a0"/>
    <w:link w:val="a5"/>
    <w:uiPriority w:val="99"/>
    <w:semiHidden/>
    <w:rsid w:val="00067BDA"/>
    <w:rPr>
      <w:rFonts w:ascii="Tahoma" w:hAnsi="Tahoma" w:cs="Tahoma"/>
      <w:sz w:val="16"/>
      <w:szCs w:val="16"/>
    </w:rPr>
  </w:style>
  <w:style w:type="paragraph" w:styleId="a6">
    <w:name w:val="header"/>
    <w:basedOn w:val="a"/>
    <w:link w:val="Char0"/>
    <w:uiPriority w:val="99"/>
    <w:unhideWhenUsed/>
    <w:rsid w:val="00985B42"/>
    <w:pPr>
      <w:tabs>
        <w:tab w:val="center" w:pos="4680"/>
        <w:tab w:val="right" w:pos="9360"/>
      </w:tabs>
      <w:spacing w:after="0"/>
    </w:pPr>
  </w:style>
  <w:style w:type="character" w:customStyle="1" w:styleId="Char0">
    <w:name w:val="页眉 Char"/>
    <w:basedOn w:val="a0"/>
    <w:link w:val="a6"/>
    <w:uiPriority w:val="99"/>
    <w:rsid w:val="00985B42"/>
  </w:style>
  <w:style w:type="paragraph" w:styleId="a7">
    <w:name w:val="footer"/>
    <w:basedOn w:val="a"/>
    <w:link w:val="Char1"/>
    <w:uiPriority w:val="99"/>
    <w:unhideWhenUsed/>
    <w:rsid w:val="00985B42"/>
    <w:pPr>
      <w:tabs>
        <w:tab w:val="center" w:pos="4680"/>
        <w:tab w:val="right" w:pos="9360"/>
      </w:tabs>
      <w:spacing w:after="0"/>
    </w:pPr>
  </w:style>
  <w:style w:type="character" w:customStyle="1" w:styleId="Char1">
    <w:name w:val="页脚 Char"/>
    <w:basedOn w:val="a0"/>
    <w:link w:val="a7"/>
    <w:uiPriority w:val="99"/>
    <w:rsid w:val="00985B42"/>
  </w:style>
  <w:style w:type="character" w:customStyle="1" w:styleId="1Char">
    <w:name w:val="标题 1 Char"/>
    <w:basedOn w:val="a0"/>
    <w:link w:val="1"/>
    <w:uiPriority w:val="9"/>
    <w:rsid w:val="0078383A"/>
    <w:rPr>
      <w:rFonts w:eastAsiaTheme="majorEastAsia" w:cstheme="majorBidi"/>
      <w:b/>
      <w:bCs/>
      <w:color w:val="365F91" w:themeColor="accent1" w:themeShade="BF"/>
      <w:sz w:val="28"/>
      <w:szCs w:val="28"/>
    </w:rPr>
  </w:style>
  <w:style w:type="table" w:styleId="a8">
    <w:name w:val="Table Grid"/>
    <w:basedOn w:val="a1"/>
    <w:uiPriority w:val="59"/>
    <w:rsid w:val="00590B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标题 2 Char"/>
    <w:basedOn w:val="a0"/>
    <w:link w:val="2"/>
    <w:uiPriority w:val="9"/>
    <w:rsid w:val="00857236"/>
    <w:rPr>
      <w:rFonts w:ascii="Calibri" w:eastAsiaTheme="majorEastAsia" w:hAnsi="Calibri" w:cstheme="majorBidi"/>
      <w:b/>
      <w:bCs/>
      <w:sz w:val="24"/>
      <w:szCs w:val="26"/>
    </w:rPr>
  </w:style>
  <w:style w:type="paragraph" w:styleId="a9">
    <w:name w:val="Title"/>
    <w:basedOn w:val="a"/>
    <w:next w:val="a"/>
    <w:link w:val="Char2"/>
    <w:uiPriority w:val="10"/>
    <w:qFormat/>
    <w:rsid w:val="009A14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标题 Char"/>
    <w:basedOn w:val="a0"/>
    <w:link w:val="a9"/>
    <w:uiPriority w:val="10"/>
    <w:rsid w:val="009A1444"/>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Char3"/>
    <w:uiPriority w:val="11"/>
    <w:qFormat/>
    <w:rsid w:val="009A14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3">
    <w:name w:val="副标题 Char"/>
    <w:basedOn w:val="a0"/>
    <w:link w:val="aa"/>
    <w:uiPriority w:val="11"/>
    <w:rsid w:val="009A1444"/>
    <w:rPr>
      <w:rFonts w:asciiTheme="majorHAnsi" w:eastAsiaTheme="majorEastAsia" w:hAnsiTheme="majorHAnsi" w:cstheme="majorBidi"/>
      <w:i/>
      <w:iCs/>
      <w:color w:val="4F81BD" w:themeColor="accent1"/>
      <w:spacing w:val="15"/>
      <w:sz w:val="24"/>
      <w:szCs w:val="24"/>
    </w:rPr>
  </w:style>
  <w:style w:type="character" w:styleId="ab">
    <w:name w:val="Subtle Emphasis"/>
    <w:basedOn w:val="a0"/>
    <w:uiPriority w:val="19"/>
    <w:qFormat/>
    <w:rsid w:val="009A1444"/>
    <w:rPr>
      <w:i/>
      <w:iCs/>
      <w:color w:val="808080" w:themeColor="text1" w:themeTint="7F"/>
    </w:rPr>
  </w:style>
  <w:style w:type="paragraph" w:styleId="10">
    <w:name w:val="toc 1"/>
    <w:basedOn w:val="a"/>
    <w:next w:val="a"/>
    <w:autoRedefine/>
    <w:uiPriority w:val="39"/>
    <w:unhideWhenUsed/>
    <w:qFormat/>
    <w:rsid w:val="006B2FA7"/>
    <w:pPr>
      <w:tabs>
        <w:tab w:val="left" w:pos="440"/>
        <w:tab w:val="right" w:leader="dot" w:pos="10800"/>
      </w:tabs>
      <w:spacing w:before="200" w:after="100" w:line="276" w:lineRule="auto"/>
    </w:pPr>
    <w:rPr>
      <w:szCs w:val="20"/>
      <w:lang w:bidi="en-US"/>
    </w:rPr>
  </w:style>
  <w:style w:type="paragraph" w:styleId="20">
    <w:name w:val="toc 2"/>
    <w:basedOn w:val="a"/>
    <w:next w:val="a"/>
    <w:autoRedefine/>
    <w:uiPriority w:val="39"/>
    <w:unhideWhenUsed/>
    <w:qFormat/>
    <w:rsid w:val="006B2FA7"/>
    <w:pPr>
      <w:tabs>
        <w:tab w:val="left" w:pos="880"/>
        <w:tab w:val="right" w:leader="dot" w:pos="10800"/>
      </w:tabs>
      <w:spacing w:before="200" w:after="100" w:line="276" w:lineRule="auto"/>
      <w:ind w:left="220"/>
    </w:pPr>
    <w:rPr>
      <w:szCs w:val="20"/>
      <w:lang w:bidi="en-US"/>
    </w:rPr>
  </w:style>
  <w:style w:type="paragraph" w:styleId="30">
    <w:name w:val="toc 3"/>
    <w:basedOn w:val="a"/>
    <w:next w:val="a"/>
    <w:autoRedefine/>
    <w:uiPriority w:val="39"/>
    <w:unhideWhenUsed/>
    <w:qFormat/>
    <w:rsid w:val="006B2FA7"/>
    <w:pPr>
      <w:tabs>
        <w:tab w:val="left" w:pos="1100"/>
        <w:tab w:val="right" w:leader="dot" w:pos="10800"/>
      </w:tabs>
      <w:spacing w:before="200" w:after="100" w:line="276" w:lineRule="auto"/>
      <w:ind w:left="440"/>
    </w:pPr>
    <w:rPr>
      <w:szCs w:val="20"/>
      <w:lang w:bidi="en-US"/>
    </w:rPr>
  </w:style>
  <w:style w:type="character" w:styleId="ac">
    <w:name w:val="Hyperlink"/>
    <w:basedOn w:val="a0"/>
    <w:uiPriority w:val="99"/>
    <w:unhideWhenUsed/>
    <w:rsid w:val="0078383A"/>
    <w:rPr>
      <w:color w:val="0000FF" w:themeColor="hyperlink"/>
      <w:u w:val="single"/>
    </w:rPr>
  </w:style>
  <w:style w:type="paragraph" w:styleId="TOC">
    <w:name w:val="TOC Heading"/>
    <w:basedOn w:val="1"/>
    <w:next w:val="a"/>
    <w:uiPriority w:val="39"/>
    <w:unhideWhenUsed/>
    <w:qFormat/>
    <w:rsid w:val="0078383A"/>
    <w:pPr>
      <w:spacing w:line="276" w:lineRule="auto"/>
      <w:outlineLvl w:val="9"/>
    </w:pPr>
    <w:rPr>
      <w:lang w:eastAsia="ja-JP"/>
    </w:rPr>
  </w:style>
  <w:style w:type="character" w:customStyle="1" w:styleId="3Char">
    <w:name w:val="标题 3 Char"/>
    <w:basedOn w:val="a0"/>
    <w:link w:val="3"/>
    <w:uiPriority w:val="9"/>
    <w:rsid w:val="004640F4"/>
    <w:rPr>
      <w:rFonts w:ascii="Calibri" w:eastAsiaTheme="majorEastAsia" w:hAnsi="Calibri" w:cstheme="majorBidi"/>
      <w:b/>
      <w:bCs/>
      <w:sz w:val="24"/>
    </w:rPr>
  </w:style>
  <w:style w:type="character" w:customStyle="1" w:styleId="4Char">
    <w:name w:val="标题 4 Char"/>
    <w:basedOn w:val="a0"/>
    <w:link w:val="4"/>
    <w:uiPriority w:val="9"/>
    <w:rsid w:val="00C43ABD"/>
    <w:rPr>
      <w:sz w:val="24"/>
      <w:szCs w:val="24"/>
    </w:rPr>
  </w:style>
  <w:style w:type="character" w:customStyle="1" w:styleId="5Char">
    <w:name w:val="标题 5 Char"/>
    <w:basedOn w:val="a0"/>
    <w:link w:val="5"/>
    <w:uiPriority w:val="9"/>
    <w:rsid w:val="009F1715"/>
    <w:rPr>
      <w:b/>
      <w:i/>
      <w:color w:val="0070C0"/>
      <w:sz w:val="24"/>
    </w:rPr>
  </w:style>
  <w:style w:type="paragraph" w:styleId="ad">
    <w:name w:val="table of figures"/>
    <w:basedOn w:val="a"/>
    <w:next w:val="a"/>
    <w:uiPriority w:val="99"/>
    <w:unhideWhenUsed/>
    <w:rsid w:val="00CF3B16"/>
    <w:pPr>
      <w:spacing w:after="0"/>
      <w:ind w:left="400" w:hanging="400"/>
    </w:pPr>
    <w:rPr>
      <w:rFonts w:cstheme="minorHAnsi"/>
      <w:smallCaps/>
      <w:szCs w:val="20"/>
    </w:rPr>
  </w:style>
  <w:style w:type="paragraph" w:styleId="ae">
    <w:name w:val="caption"/>
    <w:basedOn w:val="a"/>
    <w:next w:val="a"/>
    <w:uiPriority w:val="35"/>
    <w:unhideWhenUsed/>
    <w:qFormat/>
    <w:rsid w:val="00163A65"/>
    <w:rPr>
      <w:b/>
      <w:bCs/>
      <w:color w:val="4F81BD" w:themeColor="accent1"/>
      <w:sz w:val="18"/>
      <w:szCs w:val="18"/>
    </w:rPr>
  </w:style>
  <w:style w:type="paragraph" w:customStyle="1" w:styleId="wBodyTextArial10Justified-ausgerichtet">
    <w:name w:val="w_Body Text Arial 10 Justified - ausgerichtet"/>
    <w:basedOn w:val="a"/>
    <w:next w:val="a"/>
    <w:uiPriority w:val="99"/>
    <w:rsid w:val="00241C09"/>
    <w:pPr>
      <w:autoSpaceDE w:val="0"/>
      <w:autoSpaceDN w:val="0"/>
      <w:adjustRightInd w:val="0"/>
      <w:spacing w:after="0"/>
    </w:pPr>
    <w:rPr>
      <w:rFonts w:ascii="Arial" w:hAnsi="Arial" w:cs="Arial"/>
      <w:sz w:val="24"/>
      <w:szCs w:val="24"/>
    </w:rPr>
  </w:style>
  <w:style w:type="paragraph" w:styleId="af">
    <w:name w:val="endnote text"/>
    <w:basedOn w:val="a"/>
    <w:link w:val="Char4"/>
    <w:uiPriority w:val="99"/>
    <w:semiHidden/>
    <w:unhideWhenUsed/>
    <w:rsid w:val="00C54655"/>
    <w:pPr>
      <w:spacing w:after="0"/>
    </w:pPr>
    <w:rPr>
      <w:szCs w:val="20"/>
    </w:rPr>
  </w:style>
  <w:style w:type="character" w:customStyle="1" w:styleId="Char4">
    <w:name w:val="尾注文本 Char"/>
    <w:basedOn w:val="a0"/>
    <w:link w:val="af"/>
    <w:uiPriority w:val="99"/>
    <w:semiHidden/>
    <w:rsid w:val="00C54655"/>
    <w:rPr>
      <w:sz w:val="20"/>
      <w:szCs w:val="20"/>
    </w:rPr>
  </w:style>
  <w:style w:type="character" w:styleId="af0">
    <w:name w:val="endnote reference"/>
    <w:basedOn w:val="a0"/>
    <w:uiPriority w:val="99"/>
    <w:semiHidden/>
    <w:unhideWhenUsed/>
    <w:rsid w:val="00C54655"/>
    <w:rPr>
      <w:vertAlign w:val="superscript"/>
    </w:rPr>
  </w:style>
  <w:style w:type="paragraph" w:styleId="af1">
    <w:name w:val="Normal (Web)"/>
    <w:basedOn w:val="a"/>
    <w:uiPriority w:val="99"/>
    <w:semiHidden/>
    <w:unhideWhenUsed/>
    <w:rsid w:val="002868DF"/>
    <w:pPr>
      <w:spacing w:before="100" w:beforeAutospacing="1" w:after="100" w:afterAutospacing="1"/>
    </w:pPr>
    <w:rPr>
      <w:rFonts w:ascii="Times New Roman" w:hAnsi="Times New Roman" w:cs="Times New Roman"/>
      <w:sz w:val="24"/>
      <w:szCs w:val="24"/>
    </w:rPr>
  </w:style>
  <w:style w:type="character" w:styleId="af2">
    <w:name w:val="page number"/>
    <w:basedOn w:val="a0"/>
    <w:uiPriority w:val="99"/>
    <w:unhideWhenUsed/>
    <w:rsid w:val="004A2BD5"/>
  </w:style>
  <w:style w:type="character" w:styleId="af3">
    <w:name w:val="FollowedHyperlink"/>
    <w:basedOn w:val="a0"/>
    <w:uiPriority w:val="99"/>
    <w:semiHidden/>
    <w:unhideWhenUsed/>
    <w:rsid w:val="005744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908378">
      <w:bodyDiv w:val="1"/>
      <w:marLeft w:val="0"/>
      <w:marRight w:val="0"/>
      <w:marTop w:val="0"/>
      <w:marBottom w:val="0"/>
      <w:divBdr>
        <w:top w:val="none" w:sz="0" w:space="0" w:color="auto"/>
        <w:left w:val="none" w:sz="0" w:space="0" w:color="auto"/>
        <w:bottom w:val="none" w:sz="0" w:space="0" w:color="auto"/>
        <w:right w:val="none" w:sz="0" w:space="0" w:color="auto"/>
      </w:divBdr>
    </w:div>
    <w:div w:id="261883451">
      <w:bodyDiv w:val="1"/>
      <w:marLeft w:val="0"/>
      <w:marRight w:val="0"/>
      <w:marTop w:val="0"/>
      <w:marBottom w:val="0"/>
      <w:divBdr>
        <w:top w:val="none" w:sz="0" w:space="0" w:color="auto"/>
        <w:left w:val="none" w:sz="0" w:space="0" w:color="auto"/>
        <w:bottom w:val="none" w:sz="0" w:space="0" w:color="auto"/>
        <w:right w:val="none" w:sz="0" w:space="0" w:color="auto"/>
      </w:divBdr>
    </w:div>
    <w:div w:id="886995129">
      <w:bodyDiv w:val="1"/>
      <w:marLeft w:val="0"/>
      <w:marRight w:val="0"/>
      <w:marTop w:val="0"/>
      <w:marBottom w:val="0"/>
      <w:divBdr>
        <w:top w:val="none" w:sz="0" w:space="0" w:color="auto"/>
        <w:left w:val="none" w:sz="0" w:space="0" w:color="auto"/>
        <w:bottom w:val="none" w:sz="0" w:space="0" w:color="auto"/>
        <w:right w:val="none" w:sz="0" w:space="0" w:color="auto"/>
      </w:divBdr>
    </w:div>
    <w:div w:id="976565596">
      <w:bodyDiv w:val="1"/>
      <w:marLeft w:val="0"/>
      <w:marRight w:val="0"/>
      <w:marTop w:val="0"/>
      <w:marBottom w:val="0"/>
      <w:divBdr>
        <w:top w:val="none" w:sz="0" w:space="0" w:color="auto"/>
        <w:left w:val="none" w:sz="0" w:space="0" w:color="auto"/>
        <w:bottom w:val="none" w:sz="0" w:space="0" w:color="auto"/>
        <w:right w:val="none" w:sz="0" w:space="0" w:color="auto"/>
      </w:divBdr>
    </w:div>
    <w:div w:id="1346519156">
      <w:bodyDiv w:val="1"/>
      <w:marLeft w:val="0"/>
      <w:marRight w:val="0"/>
      <w:marTop w:val="0"/>
      <w:marBottom w:val="0"/>
      <w:divBdr>
        <w:top w:val="none" w:sz="0" w:space="0" w:color="auto"/>
        <w:left w:val="none" w:sz="0" w:space="0" w:color="auto"/>
        <w:bottom w:val="none" w:sz="0" w:space="0" w:color="auto"/>
        <w:right w:val="none" w:sz="0" w:space="0" w:color="auto"/>
      </w:divBdr>
    </w:div>
    <w:div w:id="214199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les@consensic.com"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file:///C:\Users\Administrator\Desktop\DAT-0022,%20rev%200.0%20CPS137%20Data%20Sheet.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Administrator\Desktop\DAT-0022,%20rev%200.0%20CPS137%20Data%20Sheet.docx"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C:\Users\Administrator\Desktop\DAT-0022,%20rev%200.0%20CPS137%20Data%20Sheet.docx" TargetMode="External"/><Relationship Id="rId23"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onsensic.com" TargetMode="External"/><Relationship Id="rId22" Type="http://schemas.openxmlformats.org/officeDocument/2006/relationships/image" Target="media/image9.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875 Mahler Road, Suite 216
Burlingame, CA 94010                                                                                                  PRELIMINARY
contact@consensic.com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18230E-EE09-44E3-8434-B30A814B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15</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7</cp:revision>
  <cp:lastPrinted>2014-08-08T05:59:00Z</cp:lastPrinted>
  <dcterms:created xsi:type="dcterms:W3CDTF">2021-03-03T04:01:00Z</dcterms:created>
  <dcterms:modified xsi:type="dcterms:W3CDTF">2021-03-03T06:11:00Z</dcterms:modified>
</cp:coreProperties>
</file>